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81" w:rsidRDefault="00654014" w:rsidP="00654014">
      <w:pPr>
        <w:spacing w:line="360" w:lineRule="auto"/>
        <w:rPr>
          <w:rFonts w:ascii="Times New Roman" w:hAnsi="Times New Roman" w:cs="Times New Roman"/>
          <w:b/>
          <w:sz w:val="28"/>
          <w:szCs w:val="28"/>
        </w:rPr>
      </w:pPr>
      <w:r>
        <w:rPr>
          <w:rFonts w:ascii="Times New Roman" w:hAnsi="Times New Roman" w:cs="Times New Roman"/>
          <w:b/>
          <w:sz w:val="28"/>
          <w:szCs w:val="28"/>
        </w:rPr>
        <w:t>OSJEČKO-BARANJSKA ŽUPANIJA</w:t>
      </w:r>
    </w:p>
    <w:p w:rsidR="00654014" w:rsidRDefault="00654014" w:rsidP="00654014">
      <w:pPr>
        <w:spacing w:line="360" w:lineRule="auto"/>
        <w:rPr>
          <w:rFonts w:ascii="Times New Roman" w:hAnsi="Times New Roman" w:cs="Times New Roman"/>
          <w:sz w:val="28"/>
          <w:szCs w:val="28"/>
        </w:rPr>
      </w:pPr>
      <w:r>
        <w:rPr>
          <w:rFonts w:ascii="Times New Roman" w:hAnsi="Times New Roman" w:cs="Times New Roman"/>
          <w:sz w:val="28"/>
          <w:szCs w:val="28"/>
        </w:rPr>
        <w:t>GIMNAZIJA BELI MANASTIR</w:t>
      </w:r>
    </w:p>
    <w:p w:rsidR="00654014" w:rsidRDefault="00654014" w:rsidP="00654014">
      <w:pPr>
        <w:spacing w:line="360" w:lineRule="auto"/>
        <w:rPr>
          <w:rFonts w:ascii="Times New Roman" w:hAnsi="Times New Roman" w:cs="Times New Roman"/>
          <w:sz w:val="28"/>
          <w:szCs w:val="28"/>
        </w:rPr>
      </w:pPr>
      <w:r>
        <w:rPr>
          <w:rFonts w:ascii="Times New Roman" w:hAnsi="Times New Roman" w:cs="Times New Roman"/>
          <w:sz w:val="28"/>
          <w:szCs w:val="28"/>
        </w:rPr>
        <w:t xml:space="preserve">Klasa: </w:t>
      </w:r>
      <w:r w:rsidR="00CB61FD">
        <w:rPr>
          <w:rFonts w:ascii="Times New Roman" w:hAnsi="Times New Roman" w:cs="Times New Roman"/>
          <w:sz w:val="28"/>
          <w:szCs w:val="28"/>
        </w:rPr>
        <w:t>602-03/19-01</w:t>
      </w:r>
    </w:p>
    <w:p w:rsidR="00654014" w:rsidRDefault="00654014" w:rsidP="00654014">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Urbroj</w:t>
      </w:r>
      <w:proofErr w:type="spellEnd"/>
      <w:r>
        <w:rPr>
          <w:rFonts w:ascii="Times New Roman" w:hAnsi="Times New Roman" w:cs="Times New Roman"/>
          <w:sz w:val="28"/>
          <w:szCs w:val="28"/>
        </w:rPr>
        <w:t xml:space="preserve">: </w:t>
      </w:r>
      <w:r w:rsidR="00CB61FD">
        <w:rPr>
          <w:rFonts w:ascii="Times New Roman" w:hAnsi="Times New Roman" w:cs="Times New Roman"/>
          <w:sz w:val="28"/>
          <w:szCs w:val="28"/>
        </w:rPr>
        <w:t>2100-21/19-01-188</w:t>
      </w:r>
    </w:p>
    <w:p w:rsidR="00654014" w:rsidRDefault="00654014" w:rsidP="00654014">
      <w:pPr>
        <w:spacing w:line="360" w:lineRule="auto"/>
        <w:rPr>
          <w:rFonts w:ascii="Times New Roman" w:hAnsi="Times New Roman" w:cs="Times New Roman"/>
          <w:sz w:val="28"/>
          <w:szCs w:val="28"/>
        </w:rPr>
      </w:pPr>
    </w:p>
    <w:p w:rsidR="00654014" w:rsidRDefault="00654014" w:rsidP="00654014">
      <w:pPr>
        <w:spacing w:line="360" w:lineRule="auto"/>
        <w:rPr>
          <w:rFonts w:ascii="Times New Roman" w:hAnsi="Times New Roman" w:cs="Times New Roman"/>
          <w:sz w:val="28"/>
          <w:szCs w:val="28"/>
        </w:rPr>
      </w:pPr>
    </w:p>
    <w:p w:rsidR="00654014" w:rsidRDefault="00654014" w:rsidP="00654014">
      <w:pPr>
        <w:spacing w:line="360" w:lineRule="auto"/>
        <w:rPr>
          <w:rFonts w:ascii="Times New Roman" w:hAnsi="Times New Roman" w:cs="Times New Roman"/>
          <w:sz w:val="28"/>
          <w:szCs w:val="28"/>
        </w:rPr>
      </w:pPr>
    </w:p>
    <w:p w:rsidR="00654014" w:rsidRDefault="00654014" w:rsidP="00654014">
      <w:pPr>
        <w:spacing w:line="360" w:lineRule="auto"/>
        <w:rPr>
          <w:rFonts w:ascii="Times New Roman" w:hAnsi="Times New Roman" w:cs="Times New Roman"/>
          <w:sz w:val="28"/>
          <w:szCs w:val="28"/>
        </w:rPr>
      </w:pPr>
    </w:p>
    <w:p w:rsidR="00654014" w:rsidRDefault="00654014" w:rsidP="00654014">
      <w:pPr>
        <w:spacing w:line="360" w:lineRule="auto"/>
        <w:rPr>
          <w:rFonts w:ascii="Times New Roman" w:hAnsi="Times New Roman" w:cs="Times New Roman"/>
          <w:sz w:val="28"/>
          <w:szCs w:val="28"/>
        </w:rPr>
      </w:pPr>
    </w:p>
    <w:p w:rsidR="00654014" w:rsidRDefault="00654014" w:rsidP="00654014">
      <w:pPr>
        <w:spacing w:line="360" w:lineRule="auto"/>
        <w:rPr>
          <w:rFonts w:ascii="Times New Roman" w:hAnsi="Times New Roman" w:cs="Times New Roman"/>
          <w:sz w:val="28"/>
          <w:szCs w:val="28"/>
        </w:rPr>
      </w:pPr>
    </w:p>
    <w:p w:rsidR="00654014" w:rsidRDefault="00654014" w:rsidP="00654014">
      <w:pPr>
        <w:spacing w:line="360" w:lineRule="auto"/>
        <w:rPr>
          <w:rFonts w:ascii="Times New Roman" w:hAnsi="Times New Roman" w:cs="Times New Roman"/>
          <w:sz w:val="28"/>
          <w:szCs w:val="28"/>
        </w:rPr>
      </w:pPr>
    </w:p>
    <w:p w:rsidR="00654014" w:rsidRDefault="00654014" w:rsidP="00654014">
      <w:pPr>
        <w:spacing w:line="360" w:lineRule="auto"/>
        <w:jc w:val="center"/>
        <w:rPr>
          <w:rFonts w:ascii="Times New Roman" w:hAnsi="Times New Roman" w:cs="Times New Roman"/>
          <w:sz w:val="28"/>
          <w:szCs w:val="28"/>
        </w:rPr>
      </w:pPr>
      <w:r>
        <w:rPr>
          <w:rFonts w:ascii="Times New Roman" w:hAnsi="Times New Roman" w:cs="Times New Roman"/>
          <w:sz w:val="28"/>
          <w:szCs w:val="28"/>
        </w:rPr>
        <w:t>GODIŠNJE IZVJEŠĆE ZA ŠKOLSKU GODINU 2018./2019.</w:t>
      </w:r>
    </w:p>
    <w:p w:rsidR="00654014" w:rsidRDefault="00654014" w:rsidP="00654014">
      <w:pPr>
        <w:spacing w:line="360" w:lineRule="auto"/>
        <w:jc w:val="center"/>
        <w:rPr>
          <w:rFonts w:ascii="Times New Roman" w:hAnsi="Times New Roman" w:cs="Times New Roman"/>
          <w:sz w:val="28"/>
          <w:szCs w:val="28"/>
        </w:rPr>
      </w:pPr>
    </w:p>
    <w:p w:rsidR="00654014" w:rsidRDefault="00654014" w:rsidP="00654014">
      <w:pPr>
        <w:spacing w:line="360" w:lineRule="auto"/>
        <w:jc w:val="center"/>
        <w:rPr>
          <w:rFonts w:ascii="Times New Roman" w:hAnsi="Times New Roman" w:cs="Times New Roman"/>
          <w:sz w:val="28"/>
          <w:szCs w:val="28"/>
        </w:rPr>
      </w:pPr>
    </w:p>
    <w:p w:rsidR="00654014" w:rsidRDefault="00654014" w:rsidP="00654014">
      <w:pPr>
        <w:spacing w:line="360" w:lineRule="auto"/>
        <w:jc w:val="center"/>
        <w:rPr>
          <w:rFonts w:ascii="Times New Roman" w:hAnsi="Times New Roman" w:cs="Times New Roman"/>
          <w:sz w:val="28"/>
          <w:szCs w:val="28"/>
        </w:rPr>
      </w:pPr>
    </w:p>
    <w:p w:rsidR="00654014" w:rsidRDefault="00654014" w:rsidP="00654014">
      <w:pPr>
        <w:spacing w:line="360" w:lineRule="auto"/>
        <w:jc w:val="center"/>
        <w:rPr>
          <w:rFonts w:ascii="Times New Roman" w:hAnsi="Times New Roman" w:cs="Times New Roman"/>
          <w:sz w:val="28"/>
          <w:szCs w:val="28"/>
        </w:rPr>
      </w:pPr>
    </w:p>
    <w:p w:rsidR="00654014" w:rsidRDefault="00654014" w:rsidP="00654014">
      <w:pPr>
        <w:spacing w:line="360" w:lineRule="auto"/>
        <w:jc w:val="center"/>
        <w:rPr>
          <w:rFonts w:ascii="Times New Roman" w:hAnsi="Times New Roman" w:cs="Times New Roman"/>
          <w:sz w:val="28"/>
          <w:szCs w:val="28"/>
        </w:rPr>
      </w:pPr>
    </w:p>
    <w:p w:rsidR="00654014" w:rsidRDefault="00654014" w:rsidP="00654014">
      <w:pPr>
        <w:spacing w:line="360" w:lineRule="auto"/>
        <w:jc w:val="center"/>
        <w:rPr>
          <w:rFonts w:ascii="Times New Roman" w:hAnsi="Times New Roman" w:cs="Times New Roman"/>
          <w:sz w:val="28"/>
          <w:szCs w:val="28"/>
        </w:rPr>
      </w:pPr>
    </w:p>
    <w:p w:rsidR="00654014" w:rsidRDefault="00654014" w:rsidP="00654014">
      <w:pPr>
        <w:spacing w:line="360" w:lineRule="auto"/>
        <w:jc w:val="center"/>
        <w:rPr>
          <w:rFonts w:ascii="Times New Roman" w:hAnsi="Times New Roman" w:cs="Times New Roman"/>
          <w:sz w:val="28"/>
          <w:szCs w:val="28"/>
        </w:rPr>
      </w:pPr>
    </w:p>
    <w:p w:rsidR="00654014" w:rsidRDefault="00654014" w:rsidP="00654014">
      <w:pPr>
        <w:spacing w:line="360" w:lineRule="auto"/>
        <w:jc w:val="center"/>
        <w:rPr>
          <w:rFonts w:ascii="Times New Roman" w:hAnsi="Times New Roman" w:cs="Times New Roman"/>
          <w:sz w:val="28"/>
          <w:szCs w:val="28"/>
        </w:rPr>
      </w:pPr>
      <w:r>
        <w:rPr>
          <w:rFonts w:ascii="Times New Roman" w:hAnsi="Times New Roman" w:cs="Times New Roman"/>
          <w:sz w:val="28"/>
          <w:szCs w:val="28"/>
        </w:rPr>
        <w:t>Beli Manastir, kolovoz 2019.</w:t>
      </w:r>
    </w:p>
    <w:p w:rsidR="00007D38" w:rsidRDefault="00007D38" w:rsidP="00654014">
      <w:pPr>
        <w:spacing w:line="360" w:lineRule="auto"/>
        <w:jc w:val="center"/>
        <w:rPr>
          <w:rFonts w:ascii="Times New Roman" w:hAnsi="Times New Roman" w:cs="Times New Roman"/>
          <w:sz w:val="28"/>
          <w:szCs w:val="28"/>
        </w:rPr>
      </w:pPr>
    </w:p>
    <w:p w:rsidR="00007D38" w:rsidRDefault="00007D38" w:rsidP="0065401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UVOD</w:t>
      </w:r>
    </w:p>
    <w:p w:rsidR="00007D38" w:rsidRDefault="00007D38" w:rsidP="00334155">
      <w:pPr>
        <w:spacing w:line="360" w:lineRule="auto"/>
        <w:rPr>
          <w:rFonts w:ascii="Times New Roman" w:hAnsi="Times New Roman" w:cs="Times New Roman"/>
          <w:sz w:val="24"/>
          <w:szCs w:val="24"/>
        </w:rPr>
      </w:pPr>
      <w:r>
        <w:rPr>
          <w:rFonts w:ascii="Times New Roman" w:hAnsi="Times New Roman" w:cs="Times New Roman"/>
          <w:sz w:val="24"/>
          <w:szCs w:val="24"/>
        </w:rPr>
        <w:t>N</w:t>
      </w:r>
      <w:r w:rsidR="00340CAA">
        <w:rPr>
          <w:rFonts w:ascii="Times New Roman" w:hAnsi="Times New Roman" w:cs="Times New Roman"/>
          <w:sz w:val="24"/>
          <w:szCs w:val="24"/>
        </w:rPr>
        <w:t xml:space="preserve">astava se odvijala od 3. rujna 2018. do 14. lipnja (za maturante do 22. svibnja) 2019. </w:t>
      </w:r>
    </w:p>
    <w:p w:rsidR="00340CAA" w:rsidRDefault="00340CAA" w:rsidP="00334155">
      <w:pPr>
        <w:spacing w:line="360" w:lineRule="auto"/>
        <w:rPr>
          <w:rFonts w:ascii="Times New Roman" w:hAnsi="Times New Roman" w:cs="Times New Roman"/>
          <w:sz w:val="24"/>
          <w:szCs w:val="24"/>
        </w:rPr>
      </w:pPr>
      <w:r>
        <w:rPr>
          <w:rFonts w:ascii="Times New Roman" w:hAnsi="Times New Roman" w:cs="Times New Roman"/>
          <w:sz w:val="24"/>
          <w:szCs w:val="24"/>
        </w:rPr>
        <w:t>Prvo je polugodište završilo 21. prosinca 2018.</w:t>
      </w:r>
    </w:p>
    <w:p w:rsidR="00340CAA" w:rsidRDefault="00340CAA" w:rsidP="00334155">
      <w:pPr>
        <w:spacing w:line="360" w:lineRule="auto"/>
        <w:rPr>
          <w:rFonts w:ascii="Times New Roman" w:hAnsi="Times New Roman" w:cs="Times New Roman"/>
          <w:sz w:val="24"/>
          <w:szCs w:val="24"/>
        </w:rPr>
      </w:pPr>
      <w:r>
        <w:rPr>
          <w:rFonts w:ascii="Times New Roman" w:hAnsi="Times New Roman" w:cs="Times New Roman"/>
          <w:sz w:val="24"/>
          <w:szCs w:val="24"/>
        </w:rPr>
        <w:t>Drugo je polugodište započelo 14. siječnja 2019.</w:t>
      </w:r>
    </w:p>
    <w:p w:rsidR="00340CAA" w:rsidRDefault="00340CAA" w:rsidP="00334155">
      <w:pPr>
        <w:spacing w:line="360" w:lineRule="auto"/>
        <w:rPr>
          <w:rFonts w:ascii="Times New Roman" w:hAnsi="Times New Roman" w:cs="Times New Roman"/>
          <w:sz w:val="24"/>
          <w:szCs w:val="24"/>
        </w:rPr>
      </w:pPr>
      <w:r>
        <w:rPr>
          <w:rFonts w:ascii="Times New Roman" w:hAnsi="Times New Roman" w:cs="Times New Roman"/>
          <w:sz w:val="24"/>
          <w:szCs w:val="24"/>
        </w:rPr>
        <w:t xml:space="preserve">Zimski je odmor trajao od 24. prosinca 2018. do 11. siječnja 2019. , a proljetni od 18. do 26. travnja 2019. </w:t>
      </w:r>
    </w:p>
    <w:p w:rsidR="00340CAA" w:rsidRDefault="00340CAA" w:rsidP="00334155">
      <w:pPr>
        <w:spacing w:line="360" w:lineRule="auto"/>
        <w:rPr>
          <w:rFonts w:ascii="Times New Roman" w:hAnsi="Times New Roman" w:cs="Times New Roman"/>
          <w:sz w:val="24"/>
          <w:szCs w:val="24"/>
        </w:rPr>
      </w:pPr>
      <w:r>
        <w:rPr>
          <w:rFonts w:ascii="Times New Roman" w:hAnsi="Times New Roman" w:cs="Times New Roman"/>
          <w:sz w:val="24"/>
          <w:szCs w:val="24"/>
        </w:rPr>
        <w:t>Sukladno odluci Nastavničkoga vijeća, 2. studenoga 2018. bio je nenastavni dan.</w:t>
      </w:r>
    </w:p>
    <w:p w:rsidR="00340CAA" w:rsidRDefault="00340CAA" w:rsidP="00334155">
      <w:pPr>
        <w:spacing w:line="360" w:lineRule="auto"/>
        <w:rPr>
          <w:rFonts w:ascii="Times New Roman" w:hAnsi="Times New Roman" w:cs="Times New Roman"/>
          <w:sz w:val="24"/>
          <w:szCs w:val="24"/>
        </w:rPr>
      </w:pPr>
      <w:r>
        <w:rPr>
          <w:rFonts w:ascii="Times New Roman" w:hAnsi="Times New Roman" w:cs="Times New Roman"/>
          <w:sz w:val="24"/>
          <w:szCs w:val="24"/>
        </w:rPr>
        <w:t>Satnica iz svih predmeta potpuno je ostvarena. Iz pojedinih predmeta ima po nekoliko sati viška</w:t>
      </w:r>
      <w:r w:rsidR="00334155">
        <w:rPr>
          <w:rFonts w:ascii="Times New Roman" w:hAnsi="Times New Roman" w:cs="Times New Roman"/>
          <w:sz w:val="24"/>
          <w:szCs w:val="24"/>
        </w:rPr>
        <w:t>, što će biti prikazano u nastavku ovoga dokumenta</w:t>
      </w:r>
      <w:r>
        <w:rPr>
          <w:rFonts w:ascii="Times New Roman" w:hAnsi="Times New Roman" w:cs="Times New Roman"/>
          <w:sz w:val="24"/>
          <w:szCs w:val="24"/>
        </w:rPr>
        <w:t>.</w:t>
      </w:r>
    </w:p>
    <w:p w:rsidR="00334155" w:rsidRDefault="00334155" w:rsidP="00334155">
      <w:pPr>
        <w:spacing w:line="360" w:lineRule="auto"/>
        <w:rPr>
          <w:rFonts w:ascii="Times New Roman" w:hAnsi="Times New Roman" w:cs="Times New Roman"/>
          <w:sz w:val="24"/>
          <w:szCs w:val="24"/>
        </w:rPr>
      </w:pPr>
      <w:r>
        <w:rPr>
          <w:rFonts w:ascii="Times New Roman" w:hAnsi="Times New Roman" w:cs="Times New Roman"/>
          <w:sz w:val="24"/>
          <w:szCs w:val="24"/>
        </w:rPr>
        <w:t>Nastava se odvijala u jutarnjoj smjeni. Po potrebi, dio je sadržaja ostvarivan u poslijepodnevnim satima ili subotom.</w:t>
      </w:r>
    </w:p>
    <w:p w:rsidR="004778C4" w:rsidRDefault="004778C4" w:rsidP="00340CAA">
      <w:pPr>
        <w:spacing w:line="360" w:lineRule="auto"/>
        <w:jc w:val="both"/>
        <w:rPr>
          <w:rFonts w:ascii="Times New Roman" w:hAnsi="Times New Roman" w:cs="Times New Roman"/>
          <w:sz w:val="24"/>
          <w:szCs w:val="24"/>
        </w:rPr>
      </w:pPr>
    </w:p>
    <w:p w:rsidR="004778C4" w:rsidRDefault="004778C4" w:rsidP="004778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POPIS ZAPOSLENIKA</w:t>
      </w:r>
    </w:p>
    <w:p w:rsidR="004778C4" w:rsidRPr="003A31A3" w:rsidRDefault="003A31A3" w:rsidP="004778C4">
      <w:pPr>
        <w:spacing w:line="360" w:lineRule="auto"/>
        <w:rPr>
          <w:rFonts w:ascii="Times New Roman" w:hAnsi="Times New Roman" w:cs="Times New Roman"/>
          <w:b/>
          <w:sz w:val="24"/>
          <w:szCs w:val="24"/>
        </w:rPr>
      </w:pPr>
      <w:r>
        <w:rPr>
          <w:rFonts w:ascii="Times New Roman" w:hAnsi="Times New Roman" w:cs="Times New Roman"/>
          <w:b/>
          <w:sz w:val="24"/>
          <w:szCs w:val="24"/>
        </w:rPr>
        <w:t>Pedagoško-razvojna služba:</w:t>
      </w:r>
    </w:p>
    <w:tbl>
      <w:tblPr>
        <w:tblStyle w:val="Reetkatablice"/>
        <w:tblW w:w="0" w:type="auto"/>
        <w:tblLook w:val="04A0" w:firstRow="1" w:lastRow="0" w:firstColumn="1" w:lastColumn="0" w:noHBand="0" w:noVBand="1"/>
      </w:tblPr>
      <w:tblGrid>
        <w:gridCol w:w="3096"/>
        <w:gridCol w:w="3096"/>
        <w:gridCol w:w="3096"/>
      </w:tblGrid>
      <w:tr w:rsidR="004778C4" w:rsidTr="004778C4">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IME I PREZIME</w:t>
            </w:r>
          </w:p>
        </w:tc>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STRUČNA SPREMA</w:t>
            </w:r>
          </w:p>
        </w:tc>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RADNO MJESTO</w:t>
            </w:r>
          </w:p>
        </w:tc>
      </w:tr>
      <w:tr w:rsidR="004778C4" w:rsidTr="004778C4">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Veljko Frank</w:t>
            </w:r>
          </w:p>
        </w:tc>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Ravnatelj</w:t>
            </w:r>
          </w:p>
        </w:tc>
      </w:tr>
      <w:tr w:rsidR="004778C4" w:rsidTr="004778C4">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Nina Savić</w:t>
            </w:r>
          </w:p>
        </w:tc>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Pedagoginja</w:t>
            </w:r>
          </w:p>
        </w:tc>
      </w:tr>
      <w:tr w:rsidR="004778C4" w:rsidTr="004778C4">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Mirta Burcar</w:t>
            </w:r>
            <w:r w:rsidR="001234B3">
              <w:rPr>
                <w:rFonts w:ascii="Times New Roman" w:hAnsi="Times New Roman" w:cs="Times New Roman"/>
                <w:sz w:val="24"/>
                <w:szCs w:val="24"/>
              </w:rPr>
              <w:t>*</w:t>
            </w:r>
          </w:p>
        </w:tc>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Knjižničarka</w:t>
            </w:r>
          </w:p>
        </w:tc>
      </w:tr>
      <w:tr w:rsidR="004778C4" w:rsidTr="004778C4">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Valerija </w:t>
            </w:r>
            <w:proofErr w:type="spellStart"/>
            <w:r>
              <w:rPr>
                <w:rFonts w:ascii="Times New Roman" w:hAnsi="Times New Roman" w:cs="Times New Roman"/>
                <w:sz w:val="24"/>
                <w:szCs w:val="24"/>
              </w:rPr>
              <w:t>Prangart</w:t>
            </w:r>
            <w:proofErr w:type="spellEnd"/>
            <w:r>
              <w:rPr>
                <w:rFonts w:ascii="Times New Roman" w:hAnsi="Times New Roman" w:cs="Times New Roman"/>
                <w:sz w:val="24"/>
                <w:szCs w:val="24"/>
              </w:rPr>
              <w:t>*</w:t>
            </w:r>
          </w:p>
        </w:tc>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4778C4" w:rsidRPr="004778C4" w:rsidRDefault="003A31A3" w:rsidP="004778C4">
            <w:pPr>
              <w:spacing w:line="360" w:lineRule="auto"/>
              <w:jc w:val="center"/>
              <w:rPr>
                <w:rFonts w:ascii="Times New Roman" w:hAnsi="Times New Roman" w:cs="Times New Roman"/>
                <w:sz w:val="24"/>
                <w:szCs w:val="24"/>
              </w:rPr>
            </w:pPr>
            <w:r>
              <w:rPr>
                <w:rFonts w:ascii="Times New Roman" w:hAnsi="Times New Roman" w:cs="Times New Roman"/>
                <w:sz w:val="24"/>
                <w:szCs w:val="24"/>
              </w:rPr>
              <w:t>Knjižničarka</w:t>
            </w:r>
          </w:p>
        </w:tc>
      </w:tr>
    </w:tbl>
    <w:p w:rsidR="004778C4" w:rsidRDefault="004778C4" w:rsidP="004778C4">
      <w:pPr>
        <w:spacing w:line="360" w:lineRule="auto"/>
        <w:jc w:val="center"/>
        <w:rPr>
          <w:rFonts w:ascii="Times New Roman" w:hAnsi="Times New Roman" w:cs="Times New Roman"/>
          <w:sz w:val="28"/>
          <w:szCs w:val="28"/>
        </w:rPr>
      </w:pPr>
    </w:p>
    <w:p w:rsidR="003A31A3" w:rsidRDefault="001234B3" w:rsidP="00A40C6B">
      <w:pPr>
        <w:spacing w:line="360" w:lineRule="auto"/>
        <w:rPr>
          <w:rFonts w:ascii="Times New Roman" w:hAnsi="Times New Roman" w:cs="Times New Roman"/>
          <w:sz w:val="24"/>
          <w:szCs w:val="24"/>
        </w:rPr>
      </w:pPr>
      <w:r>
        <w:rPr>
          <w:rFonts w:ascii="Times New Roman" w:hAnsi="Times New Roman" w:cs="Times New Roman"/>
          <w:sz w:val="24"/>
          <w:szCs w:val="24"/>
        </w:rPr>
        <w:t>Mirta Burcar radi puno radno vrijeme (40 sati tjedno) umjesto Kris</w:t>
      </w:r>
      <w:r w:rsidR="006104B8">
        <w:rPr>
          <w:rFonts w:ascii="Times New Roman" w:hAnsi="Times New Roman" w:cs="Times New Roman"/>
          <w:sz w:val="24"/>
          <w:szCs w:val="24"/>
        </w:rPr>
        <w:t xml:space="preserve">tine </w:t>
      </w:r>
      <w:proofErr w:type="spellStart"/>
      <w:r w:rsidR="006104B8">
        <w:rPr>
          <w:rFonts w:ascii="Times New Roman" w:hAnsi="Times New Roman" w:cs="Times New Roman"/>
          <w:sz w:val="24"/>
          <w:szCs w:val="24"/>
        </w:rPr>
        <w:t>Vinojčić</w:t>
      </w:r>
      <w:proofErr w:type="spellEnd"/>
      <w:r w:rsidR="006104B8">
        <w:rPr>
          <w:rFonts w:ascii="Times New Roman" w:hAnsi="Times New Roman" w:cs="Times New Roman"/>
          <w:sz w:val="24"/>
          <w:szCs w:val="24"/>
        </w:rPr>
        <w:t xml:space="preserve"> </w:t>
      </w:r>
      <w:proofErr w:type="spellStart"/>
      <w:r w:rsidR="006104B8">
        <w:rPr>
          <w:rFonts w:ascii="Times New Roman" w:hAnsi="Times New Roman" w:cs="Times New Roman"/>
          <w:sz w:val="24"/>
          <w:szCs w:val="24"/>
        </w:rPr>
        <w:t>Tota</w:t>
      </w:r>
      <w:proofErr w:type="spellEnd"/>
      <w:r w:rsidR="006104B8">
        <w:rPr>
          <w:rFonts w:ascii="Times New Roman" w:hAnsi="Times New Roman" w:cs="Times New Roman"/>
          <w:sz w:val="24"/>
          <w:szCs w:val="24"/>
        </w:rPr>
        <w:t xml:space="preserve"> koja je na </w:t>
      </w:r>
      <w:proofErr w:type="spellStart"/>
      <w:r>
        <w:rPr>
          <w:rFonts w:ascii="Times New Roman" w:hAnsi="Times New Roman" w:cs="Times New Roman"/>
          <w:sz w:val="24"/>
          <w:szCs w:val="24"/>
        </w:rPr>
        <w:t>rodiljnom</w:t>
      </w:r>
      <w:proofErr w:type="spellEnd"/>
      <w:r>
        <w:rPr>
          <w:rFonts w:ascii="Times New Roman" w:hAnsi="Times New Roman" w:cs="Times New Roman"/>
          <w:sz w:val="24"/>
          <w:szCs w:val="24"/>
        </w:rPr>
        <w:t xml:space="preserve"> dopustu.  Valerija </w:t>
      </w:r>
      <w:proofErr w:type="spellStart"/>
      <w:r>
        <w:rPr>
          <w:rFonts w:ascii="Times New Roman" w:hAnsi="Times New Roman" w:cs="Times New Roman"/>
          <w:sz w:val="24"/>
          <w:szCs w:val="24"/>
        </w:rPr>
        <w:t>Prangart</w:t>
      </w:r>
      <w:proofErr w:type="spellEnd"/>
      <w:r>
        <w:rPr>
          <w:rFonts w:ascii="Times New Roman" w:hAnsi="Times New Roman" w:cs="Times New Roman"/>
          <w:sz w:val="24"/>
          <w:szCs w:val="24"/>
        </w:rPr>
        <w:t xml:space="preserve"> radi 20 sati tjedno, kako je ranije radila Mirta Burcar.</w:t>
      </w:r>
    </w:p>
    <w:p w:rsidR="003A31A3" w:rsidRDefault="003A31A3" w:rsidP="003A31A3">
      <w:pPr>
        <w:spacing w:line="360" w:lineRule="auto"/>
        <w:rPr>
          <w:rFonts w:ascii="Times New Roman" w:hAnsi="Times New Roman" w:cs="Times New Roman"/>
          <w:sz w:val="24"/>
          <w:szCs w:val="24"/>
        </w:rPr>
      </w:pPr>
    </w:p>
    <w:p w:rsidR="003A31A3" w:rsidRDefault="003A31A3" w:rsidP="003A31A3">
      <w:pPr>
        <w:spacing w:line="360" w:lineRule="auto"/>
        <w:rPr>
          <w:rFonts w:ascii="Times New Roman" w:hAnsi="Times New Roman" w:cs="Times New Roman"/>
          <w:sz w:val="24"/>
          <w:szCs w:val="24"/>
        </w:rPr>
      </w:pPr>
    </w:p>
    <w:p w:rsidR="003A31A3" w:rsidRDefault="003A31A3" w:rsidP="003A31A3">
      <w:pPr>
        <w:spacing w:line="360" w:lineRule="auto"/>
        <w:rPr>
          <w:rFonts w:ascii="Times New Roman" w:hAnsi="Times New Roman" w:cs="Times New Roman"/>
          <w:sz w:val="24"/>
          <w:szCs w:val="24"/>
        </w:rPr>
      </w:pPr>
    </w:p>
    <w:p w:rsidR="003A31A3" w:rsidRDefault="003A31A3" w:rsidP="003A31A3">
      <w:pPr>
        <w:spacing w:line="360" w:lineRule="auto"/>
        <w:rPr>
          <w:rFonts w:ascii="Times New Roman" w:hAnsi="Times New Roman" w:cs="Times New Roman"/>
          <w:sz w:val="24"/>
          <w:szCs w:val="24"/>
        </w:rPr>
      </w:pPr>
    </w:p>
    <w:p w:rsidR="003A31A3" w:rsidRDefault="003A31A3" w:rsidP="003A31A3">
      <w:pPr>
        <w:spacing w:line="360" w:lineRule="auto"/>
        <w:rPr>
          <w:rFonts w:ascii="Times New Roman" w:hAnsi="Times New Roman" w:cs="Times New Roman"/>
          <w:b/>
          <w:sz w:val="24"/>
          <w:szCs w:val="24"/>
        </w:rPr>
      </w:pPr>
      <w:r>
        <w:rPr>
          <w:rFonts w:ascii="Times New Roman" w:hAnsi="Times New Roman" w:cs="Times New Roman"/>
          <w:b/>
          <w:sz w:val="24"/>
          <w:szCs w:val="24"/>
        </w:rPr>
        <w:t>Nastavnici</w:t>
      </w:r>
      <w:r w:rsidR="00D67E08">
        <w:rPr>
          <w:rFonts w:ascii="Times New Roman" w:hAnsi="Times New Roman" w:cs="Times New Roman"/>
          <w:b/>
          <w:sz w:val="24"/>
          <w:szCs w:val="24"/>
        </w:rPr>
        <w:t xml:space="preserve"> (na kraju nastavne godine) </w:t>
      </w:r>
      <w:r>
        <w:rPr>
          <w:rFonts w:ascii="Times New Roman" w:hAnsi="Times New Roman" w:cs="Times New Roman"/>
          <w:b/>
          <w:sz w:val="24"/>
          <w:szCs w:val="24"/>
        </w:rPr>
        <w:t>:</w:t>
      </w:r>
    </w:p>
    <w:tbl>
      <w:tblPr>
        <w:tblStyle w:val="Reetkatablice"/>
        <w:tblW w:w="0" w:type="auto"/>
        <w:tblLook w:val="04A0" w:firstRow="1" w:lastRow="0" w:firstColumn="1" w:lastColumn="0" w:noHBand="0" w:noVBand="1"/>
      </w:tblPr>
      <w:tblGrid>
        <w:gridCol w:w="3096"/>
        <w:gridCol w:w="3096"/>
        <w:gridCol w:w="3096"/>
      </w:tblGrid>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IME I PREZIME</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STRUČNA SPREMA</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RADNO MJESTO</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Janja Matijević</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Hrvatskoga jezika</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Sanja Zagorščak</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Hrvatskoga jezika</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Iboja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Berdalović</w:t>
            </w:r>
            <w:proofErr w:type="spellEnd"/>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Matematike</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Ljiljana </w:t>
            </w:r>
            <w:proofErr w:type="spellStart"/>
            <w:r>
              <w:rPr>
                <w:rFonts w:ascii="Times New Roman" w:hAnsi="Times New Roman" w:cs="Times New Roman"/>
                <w:sz w:val="24"/>
                <w:szCs w:val="24"/>
              </w:rPr>
              <w:t>Jeftimir</w:t>
            </w:r>
            <w:proofErr w:type="spellEnd"/>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Matematike i Informatike</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Olgica </w:t>
            </w:r>
            <w:proofErr w:type="spellStart"/>
            <w:r>
              <w:rPr>
                <w:rFonts w:ascii="Times New Roman" w:hAnsi="Times New Roman" w:cs="Times New Roman"/>
                <w:sz w:val="24"/>
                <w:szCs w:val="24"/>
              </w:rPr>
              <w:t>Urošević</w:t>
            </w:r>
            <w:proofErr w:type="spellEnd"/>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Engleskoga jezika</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Klara Bošnjaković</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Engleskoga jezika</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Tamara </w:t>
            </w:r>
            <w:proofErr w:type="spellStart"/>
            <w:r>
              <w:rPr>
                <w:rFonts w:ascii="Times New Roman" w:hAnsi="Times New Roman" w:cs="Times New Roman"/>
                <w:sz w:val="24"/>
                <w:szCs w:val="24"/>
              </w:rPr>
              <w:t>Bukalo</w:t>
            </w:r>
            <w:proofErr w:type="spellEnd"/>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Njemačkoga jezika</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Anica </w:t>
            </w:r>
            <w:proofErr w:type="spellStart"/>
            <w:r>
              <w:rPr>
                <w:rFonts w:ascii="Times New Roman" w:hAnsi="Times New Roman" w:cs="Times New Roman"/>
                <w:sz w:val="24"/>
                <w:szCs w:val="24"/>
              </w:rPr>
              <w:t>Novokmet</w:t>
            </w:r>
            <w:proofErr w:type="spellEnd"/>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Biologije</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Dubravka Radić</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Kemije</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Sofija </w:t>
            </w:r>
            <w:proofErr w:type="spellStart"/>
            <w:r>
              <w:rPr>
                <w:rFonts w:ascii="Times New Roman" w:hAnsi="Times New Roman" w:cs="Times New Roman"/>
                <w:sz w:val="24"/>
                <w:szCs w:val="24"/>
              </w:rPr>
              <w:t>Radojčić</w:t>
            </w:r>
            <w:proofErr w:type="spellEnd"/>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Kemije</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Vjekoslav Sučić</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Povijesti</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Vlasta </w:t>
            </w:r>
            <w:proofErr w:type="spellStart"/>
            <w:r>
              <w:rPr>
                <w:rFonts w:ascii="Times New Roman" w:hAnsi="Times New Roman" w:cs="Times New Roman"/>
                <w:sz w:val="24"/>
                <w:szCs w:val="24"/>
              </w:rPr>
              <w:t>Kajtar</w:t>
            </w:r>
            <w:proofErr w:type="spellEnd"/>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T. Z. K.</w:t>
            </w:r>
          </w:p>
        </w:tc>
      </w:tr>
      <w:tr w:rsidR="003A31A3" w:rsidTr="003A31A3">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Vladimir </w:t>
            </w:r>
            <w:proofErr w:type="spellStart"/>
            <w:r>
              <w:rPr>
                <w:rFonts w:ascii="Times New Roman" w:hAnsi="Times New Roman" w:cs="Times New Roman"/>
                <w:sz w:val="24"/>
                <w:szCs w:val="24"/>
              </w:rPr>
              <w:t>Bukalo</w:t>
            </w:r>
            <w:proofErr w:type="spellEnd"/>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3A31A3"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T. Z. K.</w:t>
            </w:r>
          </w:p>
        </w:tc>
      </w:tr>
      <w:tr w:rsidR="003A31A3" w:rsidTr="003A31A3">
        <w:tc>
          <w:tcPr>
            <w:tcW w:w="3096" w:type="dxa"/>
          </w:tcPr>
          <w:p w:rsidR="003A31A3" w:rsidRDefault="00007712"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Helena </w:t>
            </w:r>
            <w:proofErr w:type="spellStart"/>
            <w:r>
              <w:rPr>
                <w:rFonts w:ascii="Times New Roman" w:hAnsi="Times New Roman" w:cs="Times New Roman"/>
                <w:sz w:val="24"/>
                <w:szCs w:val="24"/>
              </w:rPr>
              <w:t>Čičin</w:t>
            </w:r>
            <w:proofErr w:type="spellEnd"/>
            <w:r>
              <w:rPr>
                <w:rFonts w:ascii="Times New Roman" w:hAnsi="Times New Roman" w:cs="Times New Roman"/>
                <w:sz w:val="24"/>
                <w:szCs w:val="24"/>
              </w:rPr>
              <w:t>*</w:t>
            </w:r>
          </w:p>
        </w:tc>
        <w:tc>
          <w:tcPr>
            <w:tcW w:w="3096" w:type="dxa"/>
          </w:tcPr>
          <w:p w:rsidR="003A31A3" w:rsidRDefault="007B5607"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7B5607"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Etike, Filozofije, Logike i Politike i gospodarstva</w:t>
            </w:r>
          </w:p>
        </w:tc>
      </w:tr>
      <w:tr w:rsidR="003A31A3" w:rsidTr="003A31A3">
        <w:tc>
          <w:tcPr>
            <w:tcW w:w="3096" w:type="dxa"/>
          </w:tcPr>
          <w:p w:rsidR="003A31A3" w:rsidRDefault="007B5607"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Krunoslav Vukelić</w:t>
            </w:r>
            <w:r w:rsidR="00007712">
              <w:rPr>
                <w:rFonts w:ascii="Times New Roman" w:hAnsi="Times New Roman" w:cs="Times New Roman"/>
                <w:sz w:val="24"/>
                <w:szCs w:val="24"/>
              </w:rPr>
              <w:t>*</w:t>
            </w:r>
          </w:p>
        </w:tc>
        <w:tc>
          <w:tcPr>
            <w:tcW w:w="3096" w:type="dxa"/>
          </w:tcPr>
          <w:p w:rsidR="003A31A3" w:rsidRDefault="007B5607"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7B5607"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Sociologije</w:t>
            </w:r>
          </w:p>
        </w:tc>
      </w:tr>
      <w:tr w:rsidR="003A31A3" w:rsidTr="003A31A3">
        <w:tc>
          <w:tcPr>
            <w:tcW w:w="3096" w:type="dxa"/>
          </w:tcPr>
          <w:p w:rsidR="003A31A3" w:rsidRDefault="007B5607"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Ivana Knezović</w:t>
            </w:r>
            <w:r w:rsidR="00007712">
              <w:rPr>
                <w:rFonts w:ascii="Times New Roman" w:hAnsi="Times New Roman" w:cs="Times New Roman"/>
                <w:sz w:val="24"/>
                <w:szCs w:val="24"/>
              </w:rPr>
              <w:t>**</w:t>
            </w:r>
          </w:p>
        </w:tc>
        <w:tc>
          <w:tcPr>
            <w:tcW w:w="3096" w:type="dxa"/>
          </w:tcPr>
          <w:p w:rsidR="003A31A3" w:rsidRDefault="007B5607"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7B5607"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Fizike</w:t>
            </w:r>
          </w:p>
        </w:tc>
      </w:tr>
      <w:tr w:rsidR="003A31A3" w:rsidTr="003A31A3">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Ivana </w:t>
            </w:r>
            <w:proofErr w:type="spellStart"/>
            <w:r>
              <w:rPr>
                <w:rFonts w:ascii="Times New Roman" w:hAnsi="Times New Roman" w:cs="Times New Roman"/>
                <w:sz w:val="24"/>
                <w:szCs w:val="24"/>
              </w:rPr>
              <w:t>Marijančević</w:t>
            </w:r>
            <w:proofErr w:type="spellEnd"/>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Vjeroučiteljica</w:t>
            </w:r>
          </w:p>
        </w:tc>
      </w:tr>
      <w:tr w:rsidR="003A31A3" w:rsidTr="003A31A3">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Slobodan </w:t>
            </w:r>
            <w:proofErr w:type="spellStart"/>
            <w:r>
              <w:rPr>
                <w:rFonts w:ascii="Times New Roman" w:hAnsi="Times New Roman" w:cs="Times New Roman"/>
                <w:sz w:val="24"/>
                <w:szCs w:val="24"/>
              </w:rPr>
              <w:t>Gajdašević</w:t>
            </w:r>
            <w:proofErr w:type="spellEnd"/>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Vjeroučitelj</w:t>
            </w:r>
          </w:p>
        </w:tc>
      </w:tr>
      <w:tr w:rsidR="003A31A3" w:rsidTr="003A31A3">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Suzana Vencl</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Glazbene umjetnosti</w:t>
            </w:r>
          </w:p>
        </w:tc>
      </w:tr>
      <w:tr w:rsidR="003A31A3" w:rsidTr="003A31A3">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Tomislav </w:t>
            </w:r>
            <w:proofErr w:type="spellStart"/>
            <w:r>
              <w:rPr>
                <w:rFonts w:ascii="Times New Roman" w:hAnsi="Times New Roman" w:cs="Times New Roman"/>
                <w:sz w:val="24"/>
                <w:szCs w:val="24"/>
              </w:rPr>
              <w:t>Livaja</w:t>
            </w:r>
            <w:proofErr w:type="spellEnd"/>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Likovne umjetnosti</w:t>
            </w:r>
          </w:p>
        </w:tc>
      </w:tr>
      <w:tr w:rsidR="003A31A3" w:rsidTr="003A31A3">
        <w:tc>
          <w:tcPr>
            <w:tcW w:w="3096" w:type="dxa"/>
          </w:tcPr>
          <w:p w:rsidR="003A31A3" w:rsidRDefault="00007712"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Radomir </w:t>
            </w:r>
            <w:proofErr w:type="spellStart"/>
            <w:r>
              <w:rPr>
                <w:rFonts w:ascii="Times New Roman" w:hAnsi="Times New Roman" w:cs="Times New Roman"/>
                <w:sz w:val="24"/>
                <w:szCs w:val="24"/>
              </w:rPr>
              <w:t>Milovac</w:t>
            </w:r>
            <w:proofErr w:type="spellEnd"/>
            <w:r>
              <w:rPr>
                <w:rFonts w:ascii="Times New Roman" w:hAnsi="Times New Roman" w:cs="Times New Roman"/>
                <w:sz w:val="24"/>
                <w:szCs w:val="24"/>
              </w:rPr>
              <w:t>***</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Psihologije</w:t>
            </w:r>
          </w:p>
        </w:tc>
      </w:tr>
      <w:tr w:rsidR="003A31A3" w:rsidTr="003A31A3">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Ana Mari Blažević</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Latinskoga jezika</w:t>
            </w:r>
          </w:p>
        </w:tc>
      </w:tr>
      <w:tr w:rsidR="003A31A3" w:rsidTr="003A31A3">
        <w:tc>
          <w:tcPr>
            <w:tcW w:w="3096" w:type="dxa"/>
          </w:tcPr>
          <w:p w:rsidR="003A31A3" w:rsidRDefault="00007712"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Goran </w:t>
            </w:r>
            <w:proofErr w:type="spellStart"/>
            <w:r>
              <w:rPr>
                <w:rFonts w:ascii="Times New Roman" w:hAnsi="Times New Roman" w:cs="Times New Roman"/>
                <w:sz w:val="24"/>
                <w:szCs w:val="24"/>
              </w:rPr>
              <w:t>Ledenčan</w:t>
            </w:r>
            <w:proofErr w:type="spellEnd"/>
            <w:r>
              <w:rPr>
                <w:rFonts w:ascii="Times New Roman" w:hAnsi="Times New Roman" w:cs="Times New Roman"/>
                <w:sz w:val="24"/>
                <w:szCs w:val="24"/>
              </w:rPr>
              <w:t>****</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Geografije</w:t>
            </w:r>
          </w:p>
        </w:tc>
      </w:tr>
      <w:tr w:rsidR="003A31A3" w:rsidTr="003A31A3">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Senka </w:t>
            </w:r>
            <w:proofErr w:type="spellStart"/>
            <w:r>
              <w:rPr>
                <w:rFonts w:ascii="Times New Roman" w:hAnsi="Times New Roman" w:cs="Times New Roman"/>
                <w:sz w:val="24"/>
                <w:szCs w:val="24"/>
              </w:rPr>
              <w:t>Zundanović</w:t>
            </w:r>
            <w:proofErr w:type="spellEnd"/>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Srpskoga jezika</w:t>
            </w:r>
          </w:p>
        </w:tc>
      </w:tr>
      <w:tr w:rsidR="003A31A3" w:rsidTr="003A31A3">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Nina Savić</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3A31A3" w:rsidRDefault="00D67E08" w:rsidP="003A31A3">
            <w:pPr>
              <w:spacing w:line="360" w:lineRule="auto"/>
              <w:jc w:val="center"/>
              <w:rPr>
                <w:rFonts w:ascii="Times New Roman" w:hAnsi="Times New Roman" w:cs="Times New Roman"/>
                <w:sz w:val="24"/>
                <w:szCs w:val="24"/>
              </w:rPr>
            </w:pPr>
            <w:r>
              <w:rPr>
                <w:rFonts w:ascii="Times New Roman" w:hAnsi="Times New Roman" w:cs="Times New Roman"/>
                <w:sz w:val="24"/>
                <w:szCs w:val="24"/>
              </w:rPr>
              <w:t>Prof. Talijanskoga jezika</w:t>
            </w:r>
          </w:p>
        </w:tc>
      </w:tr>
    </w:tbl>
    <w:p w:rsidR="003A31A3" w:rsidRDefault="003A31A3" w:rsidP="003A31A3">
      <w:pPr>
        <w:spacing w:line="360" w:lineRule="auto"/>
        <w:jc w:val="center"/>
        <w:rPr>
          <w:rFonts w:ascii="Times New Roman" w:hAnsi="Times New Roman" w:cs="Times New Roman"/>
          <w:sz w:val="24"/>
          <w:szCs w:val="24"/>
        </w:rPr>
      </w:pPr>
    </w:p>
    <w:p w:rsidR="00D67E08" w:rsidRDefault="00D67E08" w:rsidP="001305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13051B">
        <w:rPr>
          <w:rFonts w:ascii="Times New Roman" w:hAnsi="Times New Roman" w:cs="Times New Roman"/>
          <w:sz w:val="24"/>
          <w:szCs w:val="24"/>
        </w:rPr>
        <w:t xml:space="preserve">Helena </w:t>
      </w:r>
      <w:proofErr w:type="spellStart"/>
      <w:r w:rsidR="0013051B">
        <w:rPr>
          <w:rFonts w:ascii="Times New Roman" w:hAnsi="Times New Roman" w:cs="Times New Roman"/>
          <w:sz w:val="24"/>
          <w:szCs w:val="24"/>
        </w:rPr>
        <w:t>Čičin</w:t>
      </w:r>
      <w:proofErr w:type="spellEnd"/>
      <w:r w:rsidR="0013051B">
        <w:rPr>
          <w:rFonts w:ascii="Times New Roman" w:hAnsi="Times New Roman" w:cs="Times New Roman"/>
          <w:sz w:val="24"/>
          <w:szCs w:val="24"/>
        </w:rPr>
        <w:t xml:space="preserve"> i Krunoslav Vukelić zamjenjuju</w:t>
      </w:r>
      <w:r>
        <w:rPr>
          <w:rFonts w:ascii="Times New Roman" w:hAnsi="Times New Roman" w:cs="Times New Roman"/>
          <w:sz w:val="24"/>
          <w:szCs w:val="24"/>
        </w:rPr>
        <w:t xml:space="preserve"> Bratislavu </w:t>
      </w:r>
      <w:proofErr w:type="spellStart"/>
      <w:r>
        <w:rPr>
          <w:rFonts w:ascii="Times New Roman" w:hAnsi="Times New Roman" w:cs="Times New Roman"/>
          <w:sz w:val="24"/>
          <w:szCs w:val="24"/>
        </w:rPr>
        <w:t>Bosić</w:t>
      </w:r>
      <w:proofErr w:type="spellEnd"/>
      <w:r>
        <w:rPr>
          <w:rFonts w:ascii="Times New Roman" w:hAnsi="Times New Roman" w:cs="Times New Roman"/>
          <w:sz w:val="24"/>
          <w:szCs w:val="24"/>
        </w:rPr>
        <w:t>, profesoricu društvenih predmeta, k</w:t>
      </w:r>
      <w:r w:rsidR="0013051B">
        <w:rPr>
          <w:rFonts w:ascii="Times New Roman" w:hAnsi="Times New Roman" w:cs="Times New Roman"/>
          <w:sz w:val="24"/>
          <w:szCs w:val="24"/>
        </w:rPr>
        <w:t>oja je na dugotrajnom bolovanju.</w:t>
      </w:r>
    </w:p>
    <w:p w:rsidR="0013051B" w:rsidRDefault="00007712" w:rsidP="0013051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3051B">
        <w:rPr>
          <w:rFonts w:ascii="Times New Roman" w:hAnsi="Times New Roman" w:cs="Times New Roman"/>
          <w:sz w:val="24"/>
          <w:szCs w:val="24"/>
        </w:rPr>
        <w:t xml:space="preserve">Ivana Knezović zamjenjuje Maju </w:t>
      </w:r>
      <w:proofErr w:type="spellStart"/>
      <w:r w:rsidR="0013051B">
        <w:rPr>
          <w:rFonts w:ascii="Times New Roman" w:hAnsi="Times New Roman" w:cs="Times New Roman"/>
          <w:sz w:val="24"/>
          <w:szCs w:val="24"/>
        </w:rPr>
        <w:t>Bratuševac</w:t>
      </w:r>
      <w:proofErr w:type="spellEnd"/>
      <w:r w:rsidR="0013051B">
        <w:rPr>
          <w:rFonts w:ascii="Times New Roman" w:hAnsi="Times New Roman" w:cs="Times New Roman"/>
          <w:sz w:val="24"/>
          <w:szCs w:val="24"/>
        </w:rPr>
        <w:t xml:space="preserve"> k</w:t>
      </w:r>
      <w:r w:rsidR="004A7080">
        <w:rPr>
          <w:rFonts w:ascii="Times New Roman" w:hAnsi="Times New Roman" w:cs="Times New Roman"/>
          <w:sz w:val="24"/>
          <w:szCs w:val="24"/>
        </w:rPr>
        <w:t xml:space="preserve">oja je na </w:t>
      </w:r>
      <w:proofErr w:type="spellStart"/>
      <w:r w:rsidR="0013051B">
        <w:rPr>
          <w:rFonts w:ascii="Times New Roman" w:hAnsi="Times New Roman" w:cs="Times New Roman"/>
          <w:sz w:val="24"/>
          <w:szCs w:val="24"/>
        </w:rPr>
        <w:t>rodiljnom</w:t>
      </w:r>
      <w:proofErr w:type="spellEnd"/>
      <w:r w:rsidR="0013051B">
        <w:rPr>
          <w:rFonts w:ascii="Times New Roman" w:hAnsi="Times New Roman" w:cs="Times New Roman"/>
          <w:sz w:val="24"/>
          <w:szCs w:val="24"/>
        </w:rPr>
        <w:t xml:space="preserve"> dopustu.</w:t>
      </w:r>
    </w:p>
    <w:p w:rsidR="0013051B" w:rsidRDefault="00007712" w:rsidP="0013051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3051B">
        <w:rPr>
          <w:rFonts w:ascii="Times New Roman" w:hAnsi="Times New Roman" w:cs="Times New Roman"/>
          <w:sz w:val="24"/>
          <w:szCs w:val="24"/>
        </w:rPr>
        <w:t xml:space="preserve">Radomir </w:t>
      </w:r>
      <w:proofErr w:type="spellStart"/>
      <w:r w:rsidR="0013051B">
        <w:rPr>
          <w:rFonts w:ascii="Times New Roman" w:hAnsi="Times New Roman" w:cs="Times New Roman"/>
          <w:sz w:val="24"/>
          <w:szCs w:val="24"/>
        </w:rPr>
        <w:t>Milovac</w:t>
      </w:r>
      <w:proofErr w:type="spellEnd"/>
      <w:r w:rsidR="0013051B">
        <w:rPr>
          <w:rFonts w:ascii="Times New Roman" w:hAnsi="Times New Roman" w:cs="Times New Roman"/>
          <w:sz w:val="24"/>
          <w:szCs w:val="24"/>
        </w:rPr>
        <w:t xml:space="preserve"> zamjenjuje Anastaz</w:t>
      </w:r>
      <w:r w:rsidR="00F27E0F">
        <w:rPr>
          <w:rFonts w:ascii="Times New Roman" w:hAnsi="Times New Roman" w:cs="Times New Roman"/>
          <w:sz w:val="24"/>
          <w:szCs w:val="24"/>
        </w:rPr>
        <w:t xml:space="preserve">iju Kalčić koja je također na </w:t>
      </w:r>
      <w:proofErr w:type="spellStart"/>
      <w:r w:rsidR="0013051B">
        <w:rPr>
          <w:rFonts w:ascii="Times New Roman" w:hAnsi="Times New Roman" w:cs="Times New Roman"/>
          <w:sz w:val="24"/>
          <w:szCs w:val="24"/>
        </w:rPr>
        <w:t>rodiljnom</w:t>
      </w:r>
      <w:proofErr w:type="spellEnd"/>
      <w:r w:rsidR="0013051B">
        <w:rPr>
          <w:rFonts w:ascii="Times New Roman" w:hAnsi="Times New Roman" w:cs="Times New Roman"/>
          <w:sz w:val="24"/>
          <w:szCs w:val="24"/>
        </w:rPr>
        <w:t xml:space="preserve"> dopustu.</w:t>
      </w:r>
    </w:p>
    <w:p w:rsidR="0013051B" w:rsidRDefault="00007712" w:rsidP="0013051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3051B">
        <w:rPr>
          <w:rFonts w:ascii="Times New Roman" w:hAnsi="Times New Roman" w:cs="Times New Roman"/>
          <w:sz w:val="24"/>
          <w:szCs w:val="24"/>
        </w:rPr>
        <w:t xml:space="preserve">Goran </w:t>
      </w:r>
      <w:proofErr w:type="spellStart"/>
      <w:r w:rsidR="0013051B">
        <w:rPr>
          <w:rFonts w:ascii="Times New Roman" w:hAnsi="Times New Roman" w:cs="Times New Roman"/>
          <w:sz w:val="24"/>
          <w:szCs w:val="24"/>
        </w:rPr>
        <w:t>Ledenčan</w:t>
      </w:r>
      <w:proofErr w:type="spellEnd"/>
      <w:r w:rsidR="0013051B">
        <w:rPr>
          <w:rFonts w:ascii="Times New Roman" w:hAnsi="Times New Roman" w:cs="Times New Roman"/>
          <w:sz w:val="24"/>
          <w:szCs w:val="24"/>
        </w:rPr>
        <w:t xml:space="preserve"> zamj</w:t>
      </w:r>
      <w:r w:rsidR="00F27E0F">
        <w:rPr>
          <w:rFonts w:ascii="Times New Roman" w:hAnsi="Times New Roman" w:cs="Times New Roman"/>
          <w:sz w:val="24"/>
          <w:szCs w:val="24"/>
        </w:rPr>
        <w:t>enjuje Nevenu Beuk Kovačević (</w:t>
      </w:r>
      <w:proofErr w:type="spellStart"/>
      <w:r w:rsidR="0013051B">
        <w:rPr>
          <w:rFonts w:ascii="Times New Roman" w:hAnsi="Times New Roman" w:cs="Times New Roman"/>
          <w:sz w:val="24"/>
          <w:szCs w:val="24"/>
        </w:rPr>
        <w:t>rodiljni</w:t>
      </w:r>
      <w:proofErr w:type="spellEnd"/>
      <w:r w:rsidR="0013051B">
        <w:rPr>
          <w:rFonts w:ascii="Times New Roman" w:hAnsi="Times New Roman" w:cs="Times New Roman"/>
          <w:sz w:val="24"/>
          <w:szCs w:val="24"/>
        </w:rPr>
        <w:t xml:space="preserve"> dopust) . </w:t>
      </w:r>
    </w:p>
    <w:p w:rsidR="00D67E08" w:rsidRDefault="00D67E08" w:rsidP="0013051B">
      <w:pPr>
        <w:spacing w:line="360" w:lineRule="auto"/>
        <w:jc w:val="both"/>
        <w:rPr>
          <w:rFonts w:ascii="Times New Roman" w:hAnsi="Times New Roman" w:cs="Times New Roman"/>
          <w:sz w:val="24"/>
          <w:szCs w:val="24"/>
        </w:rPr>
      </w:pPr>
    </w:p>
    <w:p w:rsidR="0023405E" w:rsidRDefault="0023405E" w:rsidP="0013051B">
      <w:pPr>
        <w:spacing w:line="360" w:lineRule="auto"/>
        <w:jc w:val="both"/>
        <w:rPr>
          <w:rFonts w:ascii="Times New Roman" w:hAnsi="Times New Roman" w:cs="Times New Roman"/>
          <w:b/>
          <w:sz w:val="24"/>
          <w:szCs w:val="24"/>
        </w:rPr>
      </w:pPr>
      <w:r>
        <w:rPr>
          <w:rFonts w:ascii="Times New Roman" w:hAnsi="Times New Roman" w:cs="Times New Roman"/>
          <w:b/>
          <w:sz w:val="24"/>
          <w:szCs w:val="24"/>
        </w:rPr>
        <w:t>Administrativno-tehničko osoblje:</w:t>
      </w:r>
    </w:p>
    <w:tbl>
      <w:tblPr>
        <w:tblStyle w:val="Reetkatablice"/>
        <w:tblW w:w="0" w:type="auto"/>
        <w:tblLook w:val="04A0" w:firstRow="1" w:lastRow="0" w:firstColumn="1" w:lastColumn="0" w:noHBand="0" w:noVBand="1"/>
      </w:tblPr>
      <w:tblGrid>
        <w:gridCol w:w="3096"/>
        <w:gridCol w:w="3096"/>
        <w:gridCol w:w="3096"/>
      </w:tblGrid>
      <w:tr w:rsidR="0023405E" w:rsidTr="0023405E">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IME I PREZIME</w:t>
            </w:r>
          </w:p>
        </w:tc>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STRUČNA SPREMA</w:t>
            </w:r>
          </w:p>
        </w:tc>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RADNO MJESTO</w:t>
            </w:r>
          </w:p>
        </w:tc>
      </w:tr>
      <w:tr w:rsidR="0023405E" w:rsidTr="0023405E">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Adela </w:t>
            </w:r>
            <w:proofErr w:type="spellStart"/>
            <w:r>
              <w:rPr>
                <w:rFonts w:ascii="Times New Roman" w:hAnsi="Times New Roman" w:cs="Times New Roman"/>
                <w:sz w:val="24"/>
                <w:szCs w:val="24"/>
              </w:rPr>
              <w:t>Pligl</w:t>
            </w:r>
            <w:proofErr w:type="spellEnd"/>
            <w:r>
              <w:rPr>
                <w:rFonts w:ascii="Times New Roman" w:hAnsi="Times New Roman" w:cs="Times New Roman"/>
                <w:sz w:val="24"/>
                <w:szCs w:val="24"/>
              </w:rPr>
              <w:t>*</w:t>
            </w:r>
          </w:p>
        </w:tc>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Tajnik</w:t>
            </w:r>
          </w:p>
        </w:tc>
      </w:tr>
      <w:tr w:rsidR="0023405E" w:rsidTr="0023405E">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Aleksandra Bare </w:t>
            </w:r>
          </w:p>
        </w:tc>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SSS</w:t>
            </w:r>
          </w:p>
        </w:tc>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Voditeljica računovodstva</w:t>
            </w:r>
          </w:p>
        </w:tc>
      </w:tr>
      <w:tr w:rsidR="0023405E" w:rsidTr="0023405E">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Ivan </w:t>
            </w:r>
            <w:proofErr w:type="spellStart"/>
            <w:r>
              <w:rPr>
                <w:rFonts w:ascii="Times New Roman" w:hAnsi="Times New Roman" w:cs="Times New Roman"/>
                <w:sz w:val="24"/>
                <w:szCs w:val="24"/>
              </w:rPr>
              <w:t>Mazur</w:t>
            </w:r>
            <w:proofErr w:type="spellEnd"/>
          </w:p>
        </w:tc>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Administrator</w:t>
            </w:r>
          </w:p>
        </w:tc>
      </w:tr>
    </w:tbl>
    <w:p w:rsidR="0023405E" w:rsidRPr="0023405E" w:rsidRDefault="0023405E" w:rsidP="0023405E">
      <w:pPr>
        <w:spacing w:line="360" w:lineRule="auto"/>
        <w:jc w:val="center"/>
        <w:rPr>
          <w:rFonts w:ascii="Times New Roman" w:hAnsi="Times New Roman" w:cs="Times New Roman"/>
          <w:sz w:val="24"/>
          <w:szCs w:val="24"/>
        </w:rPr>
      </w:pPr>
    </w:p>
    <w:p w:rsidR="0023405E" w:rsidRDefault="0023405E" w:rsidP="0023405E">
      <w:pPr>
        <w:spacing w:line="360" w:lineRule="auto"/>
        <w:rPr>
          <w:rFonts w:ascii="Times New Roman" w:hAnsi="Times New Roman" w:cs="Times New Roman"/>
          <w:sz w:val="24"/>
          <w:szCs w:val="24"/>
        </w:rPr>
      </w:pPr>
      <w:r>
        <w:rPr>
          <w:rFonts w:ascii="Times New Roman" w:hAnsi="Times New Roman" w:cs="Times New Roman"/>
          <w:sz w:val="24"/>
          <w:szCs w:val="24"/>
        </w:rPr>
        <w:t xml:space="preserve">*Adela </w:t>
      </w:r>
      <w:proofErr w:type="spellStart"/>
      <w:r>
        <w:rPr>
          <w:rFonts w:ascii="Times New Roman" w:hAnsi="Times New Roman" w:cs="Times New Roman"/>
          <w:sz w:val="24"/>
          <w:szCs w:val="24"/>
        </w:rPr>
        <w:t>Pligl</w:t>
      </w:r>
      <w:proofErr w:type="spellEnd"/>
      <w:r>
        <w:rPr>
          <w:rFonts w:ascii="Times New Roman" w:hAnsi="Times New Roman" w:cs="Times New Roman"/>
          <w:sz w:val="24"/>
          <w:szCs w:val="24"/>
        </w:rPr>
        <w:t xml:space="preserve"> zamjenjuje Vedranu Bagarić</w:t>
      </w:r>
      <w:r w:rsidR="00EC481D">
        <w:rPr>
          <w:rFonts w:ascii="Times New Roman" w:hAnsi="Times New Roman" w:cs="Times New Roman"/>
          <w:sz w:val="24"/>
          <w:szCs w:val="24"/>
        </w:rPr>
        <w:t xml:space="preserve"> Glavan</w:t>
      </w:r>
      <w:r w:rsidR="00D50D23">
        <w:rPr>
          <w:rFonts w:ascii="Times New Roman" w:hAnsi="Times New Roman" w:cs="Times New Roman"/>
          <w:sz w:val="24"/>
          <w:szCs w:val="24"/>
        </w:rPr>
        <w:t xml:space="preserve"> koja koristi </w:t>
      </w:r>
      <w:proofErr w:type="spellStart"/>
      <w:r>
        <w:rPr>
          <w:rFonts w:ascii="Times New Roman" w:hAnsi="Times New Roman" w:cs="Times New Roman"/>
          <w:sz w:val="24"/>
          <w:szCs w:val="24"/>
        </w:rPr>
        <w:t>rodiljni</w:t>
      </w:r>
      <w:proofErr w:type="spellEnd"/>
      <w:r>
        <w:rPr>
          <w:rFonts w:ascii="Times New Roman" w:hAnsi="Times New Roman" w:cs="Times New Roman"/>
          <w:sz w:val="24"/>
          <w:szCs w:val="24"/>
        </w:rPr>
        <w:t xml:space="preserve"> dopust.</w:t>
      </w:r>
    </w:p>
    <w:p w:rsidR="0023405E" w:rsidRDefault="0023405E" w:rsidP="0023405E">
      <w:pPr>
        <w:spacing w:line="360" w:lineRule="auto"/>
        <w:rPr>
          <w:rFonts w:ascii="Times New Roman" w:hAnsi="Times New Roman" w:cs="Times New Roman"/>
          <w:sz w:val="24"/>
          <w:szCs w:val="24"/>
        </w:rPr>
      </w:pPr>
    </w:p>
    <w:p w:rsidR="0023405E" w:rsidRDefault="0023405E" w:rsidP="0023405E">
      <w:pPr>
        <w:spacing w:line="360" w:lineRule="auto"/>
        <w:rPr>
          <w:rFonts w:ascii="Times New Roman" w:hAnsi="Times New Roman" w:cs="Times New Roman"/>
          <w:b/>
          <w:sz w:val="24"/>
          <w:szCs w:val="24"/>
        </w:rPr>
      </w:pPr>
      <w:r>
        <w:rPr>
          <w:rFonts w:ascii="Times New Roman" w:hAnsi="Times New Roman" w:cs="Times New Roman"/>
          <w:b/>
          <w:sz w:val="24"/>
          <w:szCs w:val="24"/>
        </w:rPr>
        <w:t>Pomoćno osoblje:</w:t>
      </w:r>
    </w:p>
    <w:tbl>
      <w:tblPr>
        <w:tblStyle w:val="Reetkatablice"/>
        <w:tblW w:w="0" w:type="auto"/>
        <w:tblLook w:val="04A0" w:firstRow="1" w:lastRow="0" w:firstColumn="1" w:lastColumn="0" w:noHBand="0" w:noVBand="1"/>
      </w:tblPr>
      <w:tblGrid>
        <w:gridCol w:w="3096"/>
        <w:gridCol w:w="3096"/>
        <w:gridCol w:w="3096"/>
      </w:tblGrid>
      <w:tr w:rsidR="0023405E" w:rsidTr="0023405E">
        <w:tc>
          <w:tcPr>
            <w:tcW w:w="3096" w:type="dxa"/>
          </w:tcPr>
          <w:p w:rsidR="0023405E" w:rsidRPr="0023405E" w:rsidRDefault="0023405E" w:rsidP="0023405E">
            <w:pPr>
              <w:spacing w:line="360" w:lineRule="auto"/>
              <w:jc w:val="center"/>
              <w:rPr>
                <w:rFonts w:ascii="Times New Roman" w:hAnsi="Times New Roman" w:cs="Times New Roman"/>
                <w:sz w:val="24"/>
                <w:szCs w:val="24"/>
              </w:rPr>
            </w:pPr>
            <w:r w:rsidRPr="0023405E">
              <w:rPr>
                <w:rFonts w:ascii="Times New Roman" w:hAnsi="Times New Roman" w:cs="Times New Roman"/>
                <w:sz w:val="24"/>
                <w:szCs w:val="24"/>
              </w:rPr>
              <w:t>IME I PREZIME</w:t>
            </w:r>
          </w:p>
        </w:tc>
        <w:tc>
          <w:tcPr>
            <w:tcW w:w="3096" w:type="dxa"/>
          </w:tcPr>
          <w:p w:rsidR="0023405E" w:rsidRP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STRUČNA SPREMA</w:t>
            </w:r>
          </w:p>
        </w:tc>
        <w:tc>
          <w:tcPr>
            <w:tcW w:w="3096" w:type="dxa"/>
          </w:tcPr>
          <w:p w:rsidR="0023405E" w:rsidRP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RADNO MJESTO</w:t>
            </w:r>
          </w:p>
        </w:tc>
      </w:tr>
      <w:tr w:rsidR="0023405E" w:rsidTr="0023405E">
        <w:tc>
          <w:tcPr>
            <w:tcW w:w="3096" w:type="dxa"/>
          </w:tcPr>
          <w:p w:rsidR="0023405E" w:rsidRP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Jovanka </w:t>
            </w:r>
            <w:proofErr w:type="spellStart"/>
            <w:r>
              <w:rPr>
                <w:rFonts w:ascii="Times New Roman" w:hAnsi="Times New Roman" w:cs="Times New Roman"/>
                <w:sz w:val="24"/>
                <w:szCs w:val="24"/>
              </w:rPr>
              <w:t>Hazenauer</w:t>
            </w:r>
            <w:proofErr w:type="spellEnd"/>
          </w:p>
        </w:tc>
        <w:tc>
          <w:tcPr>
            <w:tcW w:w="3096" w:type="dxa"/>
          </w:tcPr>
          <w:p w:rsidR="0023405E" w:rsidRP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SSS</w:t>
            </w:r>
          </w:p>
        </w:tc>
        <w:tc>
          <w:tcPr>
            <w:tcW w:w="3096" w:type="dxa"/>
          </w:tcPr>
          <w:p w:rsidR="0023405E" w:rsidRP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Spremačica</w:t>
            </w:r>
          </w:p>
        </w:tc>
      </w:tr>
      <w:tr w:rsidR="0023405E" w:rsidTr="0023405E">
        <w:tc>
          <w:tcPr>
            <w:tcW w:w="3096" w:type="dxa"/>
          </w:tcPr>
          <w:p w:rsidR="0023405E" w:rsidRP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Katica Smolčić</w:t>
            </w:r>
          </w:p>
        </w:tc>
        <w:tc>
          <w:tcPr>
            <w:tcW w:w="3096" w:type="dxa"/>
          </w:tcPr>
          <w:p w:rsidR="0023405E" w:rsidRP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SSS</w:t>
            </w:r>
          </w:p>
        </w:tc>
        <w:tc>
          <w:tcPr>
            <w:tcW w:w="3096" w:type="dxa"/>
          </w:tcPr>
          <w:p w:rsidR="0023405E" w:rsidRP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Spremačica</w:t>
            </w:r>
          </w:p>
        </w:tc>
      </w:tr>
      <w:tr w:rsidR="0023405E" w:rsidTr="0023405E">
        <w:tc>
          <w:tcPr>
            <w:tcW w:w="3096" w:type="dxa"/>
          </w:tcPr>
          <w:p w:rsidR="0023405E" w:rsidRP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Savo Đurđević</w:t>
            </w:r>
          </w:p>
        </w:tc>
        <w:tc>
          <w:tcPr>
            <w:tcW w:w="3096" w:type="dxa"/>
          </w:tcPr>
          <w:p w:rsidR="0023405E" w:rsidRP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SSS</w:t>
            </w:r>
          </w:p>
        </w:tc>
        <w:tc>
          <w:tcPr>
            <w:tcW w:w="3096" w:type="dxa"/>
          </w:tcPr>
          <w:p w:rsidR="0023405E" w:rsidRPr="0023405E" w:rsidRDefault="0023405E" w:rsidP="0023405E">
            <w:pPr>
              <w:spacing w:line="360" w:lineRule="auto"/>
              <w:jc w:val="center"/>
              <w:rPr>
                <w:rFonts w:ascii="Times New Roman" w:hAnsi="Times New Roman" w:cs="Times New Roman"/>
                <w:sz w:val="24"/>
                <w:szCs w:val="24"/>
              </w:rPr>
            </w:pPr>
            <w:r>
              <w:rPr>
                <w:rFonts w:ascii="Times New Roman" w:hAnsi="Times New Roman" w:cs="Times New Roman"/>
                <w:sz w:val="24"/>
                <w:szCs w:val="24"/>
              </w:rPr>
              <w:t>Domar</w:t>
            </w:r>
          </w:p>
        </w:tc>
      </w:tr>
    </w:tbl>
    <w:p w:rsidR="0023405E" w:rsidRPr="0023405E" w:rsidRDefault="0023405E" w:rsidP="0023405E">
      <w:pPr>
        <w:spacing w:line="360" w:lineRule="auto"/>
        <w:jc w:val="center"/>
        <w:rPr>
          <w:rFonts w:ascii="Times New Roman" w:hAnsi="Times New Roman" w:cs="Times New Roman"/>
          <w:b/>
          <w:sz w:val="24"/>
          <w:szCs w:val="24"/>
        </w:rPr>
      </w:pPr>
    </w:p>
    <w:p w:rsidR="0023405E" w:rsidRDefault="0023405E">
      <w:pPr>
        <w:spacing w:line="360" w:lineRule="auto"/>
        <w:jc w:val="center"/>
        <w:rPr>
          <w:rFonts w:ascii="Times New Roman" w:hAnsi="Times New Roman" w:cs="Times New Roman"/>
          <w:b/>
          <w:sz w:val="24"/>
          <w:szCs w:val="24"/>
        </w:rPr>
      </w:pPr>
    </w:p>
    <w:p w:rsidR="007D7EB7" w:rsidRDefault="007D7EB7">
      <w:pPr>
        <w:spacing w:line="360" w:lineRule="auto"/>
        <w:jc w:val="center"/>
        <w:rPr>
          <w:rFonts w:ascii="Times New Roman" w:hAnsi="Times New Roman" w:cs="Times New Roman"/>
          <w:b/>
          <w:sz w:val="24"/>
          <w:szCs w:val="24"/>
        </w:rPr>
      </w:pPr>
    </w:p>
    <w:p w:rsidR="007D7EB7" w:rsidRDefault="007D7EB7">
      <w:pPr>
        <w:spacing w:line="360" w:lineRule="auto"/>
        <w:jc w:val="center"/>
        <w:rPr>
          <w:rFonts w:ascii="Times New Roman" w:hAnsi="Times New Roman" w:cs="Times New Roman"/>
          <w:b/>
          <w:sz w:val="24"/>
          <w:szCs w:val="24"/>
        </w:rPr>
      </w:pPr>
    </w:p>
    <w:p w:rsidR="007D7EB7" w:rsidRDefault="007D7EB7">
      <w:pPr>
        <w:spacing w:line="360" w:lineRule="auto"/>
        <w:jc w:val="center"/>
        <w:rPr>
          <w:rFonts w:ascii="Times New Roman" w:hAnsi="Times New Roman" w:cs="Times New Roman"/>
          <w:b/>
          <w:sz w:val="24"/>
          <w:szCs w:val="24"/>
        </w:rPr>
      </w:pPr>
    </w:p>
    <w:p w:rsidR="007D7EB7" w:rsidRDefault="007D7EB7">
      <w:pPr>
        <w:spacing w:line="360" w:lineRule="auto"/>
        <w:jc w:val="center"/>
        <w:rPr>
          <w:rFonts w:ascii="Times New Roman" w:hAnsi="Times New Roman" w:cs="Times New Roman"/>
          <w:b/>
          <w:sz w:val="24"/>
          <w:szCs w:val="24"/>
        </w:rPr>
      </w:pPr>
    </w:p>
    <w:p w:rsidR="007D7EB7" w:rsidRDefault="007D7EB7">
      <w:pPr>
        <w:spacing w:line="360" w:lineRule="auto"/>
        <w:jc w:val="center"/>
        <w:rPr>
          <w:rFonts w:ascii="Times New Roman" w:hAnsi="Times New Roman" w:cs="Times New Roman"/>
          <w:b/>
          <w:sz w:val="24"/>
          <w:szCs w:val="24"/>
        </w:rPr>
      </w:pPr>
    </w:p>
    <w:p w:rsidR="007D7EB7" w:rsidRDefault="007D7EB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UČENICI (stanje na kraju nastavne godine)</w:t>
      </w:r>
    </w:p>
    <w:tbl>
      <w:tblPr>
        <w:tblStyle w:val="Reetkatablice"/>
        <w:tblW w:w="0" w:type="auto"/>
        <w:tblLook w:val="04A0" w:firstRow="1" w:lastRow="0" w:firstColumn="1" w:lastColumn="0" w:noHBand="0" w:noVBand="1"/>
      </w:tblPr>
      <w:tblGrid>
        <w:gridCol w:w="1016"/>
        <w:gridCol w:w="1008"/>
        <w:gridCol w:w="1004"/>
        <w:gridCol w:w="1000"/>
        <w:gridCol w:w="1056"/>
        <w:gridCol w:w="1032"/>
        <w:gridCol w:w="1018"/>
        <w:gridCol w:w="510"/>
        <w:gridCol w:w="30"/>
        <w:gridCol w:w="540"/>
        <w:gridCol w:w="504"/>
        <w:gridCol w:w="33"/>
        <w:gridCol w:w="537"/>
      </w:tblGrid>
      <w:tr w:rsidR="007D7EB7" w:rsidTr="0062678D">
        <w:trPr>
          <w:trHeight w:val="210"/>
        </w:trPr>
        <w:tc>
          <w:tcPr>
            <w:tcW w:w="1016" w:type="dxa"/>
            <w:vMerge w:val="restart"/>
          </w:tcPr>
          <w:p w:rsidR="007D7EB7" w:rsidRPr="007D7EB7" w:rsidRDefault="007D7EB7"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Odjel</w:t>
            </w:r>
          </w:p>
        </w:tc>
        <w:tc>
          <w:tcPr>
            <w:tcW w:w="1008" w:type="dxa"/>
            <w:vMerge w:val="restart"/>
          </w:tcPr>
          <w:p w:rsidR="007D7EB7" w:rsidRPr="007D7EB7" w:rsidRDefault="007D7EB7" w:rsidP="007D7EB7">
            <w:pPr>
              <w:spacing w:line="360" w:lineRule="auto"/>
              <w:jc w:val="center"/>
              <w:rPr>
                <w:rFonts w:ascii="Times New Roman" w:hAnsi="Times New Roman" w:cs="Times New Roman"/>
                <w:b/>
                <w:sz w:val="24"/>
                <w:szCs w:val="24"/>
              </w:rPr>
            </w:pPr>
            <w:proofErr w:type="spellStart"/>
            <w:r w:rsidRPr="007D7EB7">
              <w:rPr>
                <w:rFonts w:ascii="Times New Roman" w:hAnsi="Times New Roman" w:cs="Times New Roman"/>
                <w:b/>
                <w:sz w:val="24"/>
                <w:szCs w:val="24"/>
              </w:rPr>
              <w:t>Uk</w:t>
            </w:r>
            <w:proofErr w:type="spellEnd"/>
            <w:r w:rsidRPr="007D7EB7">
              <w:rPr>
                <w:rFonts w:ascii="Times New Roman" w:hAnsi="Times New Roman" w:cs="Times New Roman"/>
                <w:b/>
                <w:sz w:val="24"/>
                <w:szCs w:val="24"/>
              </w:rPr>
              <w:t>.</w:t>
            </w:r>
          </w:p>
        </w:tc>
        <w:tc>
          <w:tcPr>
            <w:tcW w:w="1004" w:type="dxa"/>
            <w:vMerge w:val="restart"/>
          </w:tcPr>
          <w:p w:rsidR="007D7EB7" w:rsidRPr="007D7EB7" w:rsidRDefault="007D7EB7"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w:t>
            </w:r>
          </w:p>
        </w:tc>
        <w:tc>
          <w:tcPr>
            <w:tcW w:w="1000" w:type="dxa"/>
            <w:vMerge w:val="restart"/>
          </w:tcPr>
          <w:p w:rsidR="007D7EB7" w:rsidRPr="007D7EB7" w:rsidRDefault="007D7EB7"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Ž.</w:t>
            </w:r>
          </w:p>
        </w:tc>
        <w:tc>
          <w:tcPr>
            <w:tcW w:w="1056" w:type="dxa"/>
            <w:vMerge w:val="restart"/>
          </w:tcPr>
          <w:p w:rsidR="007D7EB7" w:rsidRPr="007D7EB7" w:rsidRDefault="007D7EB7" w:rsidP="007D7EB7">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RKT.vj</w:t>
            </w:r>
            <w:proofErr w:type="spellEnd"/>
            <w:r>
              <w:rPr>
                <w:rFonts w:ascii="Times New Roman" w:hAnsi="Times New Roman" w:cs="Times New Roman"/>
                <w:b/>
                <w:sz w:val="24"/>
                <w:szCs w:val="24"/>
              </w:rPr>
              <w:t>.</w:t>
            </w:r>
          </w:p>
        </w:tc>
        <w:tc>
          <w:tcPr>
            <w:tcW w:w="1032" w:type="dxa"/>
            <w:vMerge w:val="restart"/>
          </w:tcPr>
          <w:p w:rsidR="007D7EB7" w:rsidRPr="007D7EB7" w:rsidRDefault="007D7EB7" w:rsidP="007D7EB7">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Prav.vj</w:t>
            </w:r>
            <w:proofErr w:type="spellEnd"/>
            <w:r>
              <w:rPr>
                <w:rFonts w:ascii="Times New Roman" w:hAnsi="Times New Roman" w:cs="Times New Roman"/>
                <w:b/>
                <w:sz w:val="24"/>
                <w:szCs w:val="24"/>
              </w:rPr>
              <w:t>.</w:t>
            </w:r>
          </w:p>
        </w:tc>
        <w:tc>
          <w:tcPr>
            <w:tcW w:w="1018" w:type="dxa"/>
            <w:vMerge w:val="restart"/>
          </w:tcPr>
          <w:p w:rsidR="007D7EB7" w:rsidRPr="007D7EB7" w:rsidRDefault="007D7EB7"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Etika</w:t>
            </w:r>
          </w:p>
        </w:tc>
        <w:tc>
          <w:tcPr>
            <w:tcW w:w="1080" w:type="dxa"/>
            <w:gridSpan w:val="3"/>
          </w:tcPr>
          <w:p w:rsidR="007D7EB7" w:rsidRPr="007D7EB7" w:rsidRDefault="007D7EB7"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p>
        </w:tc>
        <w:tc>
          <w:tcPr>
            <w:tcW w:w="1074" w:type="dxa"/>
            <w:gridSpan w:val="3"/>
          </w:tcPr>
          <w:p w:rsidR="007D7EB7" w:rsidRPr="007D7EB7" w:rsidRDefault="007D7EB7"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w:t>
            </w:r>
          </w:p>
        </w:tc>
      </w:tr>
      <w:tr w:rsidR="007D7EB7" w:rsidTr="0062678D">
        <w:trPr>
          <w:trHeight w:val="210"/>
        </w:trPr>
        <w:tc>
          <w:tcPr>
            <w:tcW w:w="1016" w:type="dxa"/>
            <w:vMerge/>
            <w:tcBorders>
              <w:bottom w:val="single" w:sz="4" w:space="0" w:color="auto"/>
            </w:tcBorders>
          </w:tcPr>
          <w:p w:rsidR="007D7EB7" w:rsidRDefault="007D7EB7" w:rsidP="007D7EB7">
            <w:pPr>
              <w:spacing w:line="360" w:lineRule="auto"/>
              <w:jc w:val="center"/>
              <w:rPr>
                <w:rFonts w:ascii="Times New Roman" w:hAnsi="Times New Roman" w:cs="Times New Roman"/>
                <w:b/>
                <w:sz w:val="24"/>
                <w:szCs w:val="24"/>
              </w:rPr>
            </w:pPr>
          </w:p>
        </w:tc>
        <w:tc>
          <w:tcPr>
            <w:tcW w:w="1008" w:type="dxa"/>
            <w:vMerge/>
            <w:tcBorders>
              <w:bottom w:val="single" w:sz="4" w:space="0" w:color="auto"/>
            </w:tcBorders>
          </w:tcPr>
          <w:p w:rsidR="007D7EB7" w:rsidRPr="007D7EB7" w:rsidRDefault="007D7EB7" w:rsidP="007D7EB7">
            <w:pPr>
              <w:spacing w:line="360" w:lineRule="auto"/>
              <w:jc w:val="center"/>
              <w:rPr>
                <w:rFonts w:ascii="Times New Roman" w:hAnsi="Times New Roman" w:cs="Times New Roman"/>
                <w:b/>
                <w:sz w:val="24"/>
                <w:szCs w:val="24"/>
              </w:rPr>
            </w:pPr>
          </w:p>
        </w:tc>
        <w:tc>
          <w:tcPr>
            <w:tcW w:w="1004" w:type="dxa"/>
            <w:vMerge/>
            <w:tcBorders>
              <w:bottom w:val="single" w:sz="4" w:space="0" w:color="auto"/>
            </w:tcBorders>
          </w:tcPr>
          <w:p w:rsidR="007D7EB7" w:rsidRDefault="007D7EB7" w:rsidP="007D7EB7">
            <w:pPr>
              <w:spacing w:line="360" w:lineRule="auto"/>
              <w:jc w:val="center"/>
              <w:rPr>
                <w:rFonts w:ascii="Times New Roman" w:hAnsi="Times New Roman" w:cs="Times New Roman"/>
                <w:b/>
                <w:sz w:val="24"/>
                <w:szCs w:val="24"/>
              </w:rPr>
            </w:pPr>
          </w:p>
        </w:tc>
        <w:tc>
          <w:tcPr>
            <w:tcW w:w="1000" w:type="dxa"/>
            <w:vMerge/>
            <w:tcBorders>
              <w:bottom w:val="single" w:sz="4" w:space="0" w:color="auto"/>
            </w:tcBorders>
          </w:tcPr>
          <w:p w:rsidR="007D7EB7" w:rsidRDefault="007D7EB7" w:rsidP="007D7EB7">
            <w:pPr>
              <w:spacing w:line="360" w:lineRule="auto"/>
              <w:jc w:val="center"/>
              <w:rPr>
                <w:rFonts w:ascii="Times New Roman" w:hAnsi="Times New Roman" w:cs="Times New Roman"/>
                <w:b/>
                <w:sz w:val="24"/>
                <w:szCs w:val="24"/>
              </w:rPr>
            </w:pPr>
          </w:p>
        </w:tc>
        <w:tc>
          <w:tcPr>
            <w:tcW w:w="1056" w:type="dxa"/>
            <w:vMerge/>
            <w:tcBorders>
              <w:bottom w:val="single" w:sz="4" w:space="0" w:color="auto"/>
            </w:tcBorders>
          </w:tcPr>
          <w:p w:rsidR="007D7EB7" w:rsidRDefault="007D7EB7" w:rsidP="007D7EB7">
            <w:pPr>
              <w:spacing w:line="360" w:lineRule="auto"/>
              <w:jc w:val="center"/>
              <w:rPr>
                <w:rFonts w:ascii="Times New Roman" w:hAnsi="Times New Roman" w:cs="Times New Roman"/>
                <w:b/>
                <w:sz w:val="24"/>
                <w:szCs w:val="24"/>
              </w:rPr>
            </w:pPr>
          </w:p>
        </w:tc>
        <w:tc>
          <w:tcPr>
            <w:tcW w:w="1032" w:type="dxa"/>
            <w:vMerge/>
            <w:tcBorders>
              <w:bottom w:val="single" w:sz="4" w:space="0" w:color="auto"/>
            </w:tcBorders>
          </w:tcPr>
          <w:p w:rsidR="007D7EB7" w:rsidRDefault="007D7EB7" w:rsidP="007D7EB7">
            <w:pPr>
              <w:spacing w:line="360" w:lineRule="auto"/>
              <w:jc w:val="center"/>
              <w:rPr>
                <w:rFonts w:ascii="Times New Roman" w:hAnsi="Times New Roman" w:cs="Times New Roman"/>
                <w:b/>
                <w:sz w:val="24"/>
                <w:szCs w:val="24"/>
              </w:rPr>
            </w:pPr>
          </w:p>
        </w:tc>
        <w:tc>
          <w:tcPr>
            <w:tcW w:w="1018" w:type="dxa"/>
            <w:vMerge/>
            <w:tcBorders>
              <w:bottom w:val="single" w:sz="4" w:space="0" w:color="auto"/>
            </w:tcBorders>
          </w:tcPr>
          <w:p w:rsidR="007D7EB7" w:rsidRDefault="007D7EB7" w:rsidP="007D7EB7">
            <w:pPr>
              <w:spacing w:line="360" w:lineRule="auto"/>
              <w:jc w:val="center"/>
              <w:rPr>
                <w:rFonts w:ascii="Times New Roman" w:hAnsi="Times New Roman" w:cs="Times New Roman"/>
                <w:b/>
                <w:sz w:val="24"/>
                <w:szCs w:val="24"/>
              </w:rPr>
            </w:pPr>
          </w:p>
        </w:tc>
        <w:tc>
          <w:tcPr>
            <w:tcW w:w="510" w:type="dxa"/>
            <w:tcBorders>
              <w:bottom w:val="single" w:sz="4" w:space="0" w:color="auto"/>
            </w:tcBorders>
          </w:tcPr>
          <w:p w:rsidR="007D7EB7" w:rsidRPr="007D7EB7" w:rsidRDefault="007D7EB7"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w:t>
            </w:r>
          </w:p>
        </w:tc>
        <w:tc>
          <w:tcPr>
            <w:tcW w:w="570" w:type="dxa"/>
            <w:gridSpan w:val="2"/>
            <w:tcBorders>
              <w:bottom w:val="single" w:sz="4" w:space="0" w:color="auto"/>
            </w:tcBorders>
          </w:tcPr>
          <w:p w:rsidR="007D7EB7" w:rsidRPr="007D7EB7" w:rsidRDefault="007D7EB7"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NJ.</w:t>
            </w:r>
          </w:p>
        </w:tc>
        <w:tc>
          <w:tcPr>
            <w:tcW w:w="504" w:type="dxa"/>
            <w:tcBorders>
              <w:bottom w:val="single" w:sz="4" w:space="0" w:color="auto"/>
            </w:tcBorders>
          </w:tcPr>
          <w:p w:rsidR="007D7EB7" w:rsidRPr="007D7EB7" w:rsidRDefault="007D7EB7"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w:t>
            </w:r>
          </w:p>
        </w:tc>
        <w:tc>
          <w:tcPr>
            <w:tcW w:w="570" w:type="dxa"/>
            <w:gridSpan w:val="2"/>
            <w:tcBorders>
              <w:bottom w:val="single" w:sz="4" w:space="0" w:color="auto"/>
            </w:tcBorders>
          </w:tcPr>
          <w:p w:rsidR="007D7EB7" w:rsidRPr="007D7EB7" w:rsidRDefault="007D7EB7"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NJ.</w:t>
            </w:r>
          </w:p>
        </w:tc>
      </w:tr>
      <w:tr w:rsidR="0062678D" w:rsidTr="0062678D">
        <w:tc>
          <w:tcPr>
            <w:tcW w:w="1016"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1.E</w:t>
            </w:r>
          </w:p>
        </w:tc>
        <w:tc>
          <w:tcPr>
            <w:tcW w:w="1008"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04"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00"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56"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32"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18"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gridSpan w:val="2"/>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40"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gridSpan w:val="2"/>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62678D" w:rsidTr="003201A9">
        <w:tc>
          <w:tcPr>
            <w:tcW w:w="1016"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2.E</w:t>
            </w:r>
          </w:p>
        </w:tc>
        <w:tc>
          <w:tcPr>
            <w:tcW w:w="1008"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04"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00"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56"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2"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8"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gridSpan w:val="2"/>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40"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gridSpan w:val="2"/>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62678D" w:rsidTr="0062678D">
        <w:tc>
          <w:tcPr>
            <w:tcW w:w="1016" w:type="dxa"/>
            <w:tcBorders>
              <w:bottom w:val="single" w:sz="4" w:space="0" w:color="auto"/>
            </w:tcBorders>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2.O</w:t>
            </w:r>
          </w:p>
        </w:tc>
        <w:tc>
          <w:tcPr>
            <w:tcW w:w="1008" w:type="dxa"/>
            <w:tcBorders>
              <w:bottom w:val="single" w:sz="4" w:space="0" w:color="auto"/>
            </w:tcBorders>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04" w:type="dxa"/>
            <w:tcBorders>
              <w:bottom w:val="single" w:sz="4" w:space="0" w:color="auto"/>
            </w:tcBorders>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00" w:type="dxa"/>
            <w:tcBorders>
              <w:bottom w:val="single" w:sz="4" w:space="0" w:color="auto"/>
            </w:tcBorders>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56" w:type="dxa"/>
            <w:tcBorders>
              <w:bottom w:val="single" w:sz="4" w:space="0" w:color="auto"/>
            </w:tcBorders>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2" w:type="dxa"/>
            <w:tcBorders>
              <w:bottom w:val="single" w:sz="4" w:space="0" w:color="auto"/>
            </w:tcBorders>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18" w:type="dxa"/>
            <w:tcBorders>
              <w:bottom w:val="single" w:sz="4" w:space="0" w:color="auto"/>
            </w:tcBorders>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gridSpan w:val="2"/>
            <w:tcBorders>
              <w:bottom w:val="single" w:sz="4" w:space="0" w:color="auto"/>
            </w:tcBorders>
          </w:tcPr>
          <w:p w:rsidR="0062678D" w:rsidRDefault="0062678D" w:rsidP="0062678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40" w:type="dxa"/>
            <w:tcBorders>
              <w:bottom w:val="single" w:sz="4" w:space="0" w:color="auto"/>
            </w:tcBorders>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7" w:type="dxa"/>
            <w:gridSpan w:val="2"/>
            <w:tcBorders>
              <w:bottom w:val="single" w:sz="4" w:space="0" w:color="auto"/>
            </w:tcBorders>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7" w:type="dxa"/>
            <w:tcBorders>
              <w:bottom w:val="single" w:sz="4" w:space="0" w:color="auto"/>
            </w:tcBorders>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2678D" w:rsidTr="003201A9">
        <w:tc>
          <w:tcPr>
            <w:tcW w:w="1016"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Uk</w:t>
            </w:r>
            <w:proofErr w:type="spellEnd"/>
            <w:r>
              <w:rPr>
                <w:rFonts w:ascii="Times New Roman" w:hAnsi="Times New Roman" w:cs="Times New Roman"/>
                <w:sz w:val="24"/>
                <w:szCs w:val="24"/>
              </w:rPr>
              <w:t>.</w:t>
            </w:r>
          </w:p>
        </w:tc>
        <w:tc>
          <w:tcPr>
            <w:tcW w:w="1008"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04"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00"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56"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32"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18"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gridSpan w:val="2"/>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40"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7" w:type="dxa"/>
            <w:gridSpan w:val="2"/>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7" w:type="dxa"/>
            <w:shd w:val="clear" w:color="auto" w:fill="BFBFBF" w:themeFill="background1" w:themeFillShade="BF"/>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62678D" w:rsidTr="003201A9">
        <w:tc>
          <w:tcPr>
            <w:tcW w:w="1016"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3.E</w:t>
            </w:r>
          </w:p>
        </w:tc>
        <w:tc>
          <w:tcPr>
            <w:tcW w:w="1008"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04"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00"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56"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32"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18"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gridSpan w:val="2"/>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40"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gridSpan w:val="2"/>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tcPr>
          <w:p w:rsidR="0062678D" w:rsidRDefault="0062678D"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7C0B15" w:rsidTr="007C0B15">
        <w:tc>
          <w:tcPr>
            <w:tcW w:w="1016"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3.O</w:t>
            </w:r>
          </w:p>
        </w:tc>
        <w:tc>
          <w:tcPr>
            <w:tcW w:w="1008"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04"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00"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56"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32"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18"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40" w:type="dxa"/>
            <w:gridSpan w:val="2"/>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40"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7" w:type="dxa"/>
            <w:gridSpan w:val="2"/>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7"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7C0B15" w:rsidTr="003201A9">
        <w:tc>
          <w:tcPr>
            <w:tcW w:w="1016" w:type="dxa"/>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Uk</w:t>
            </w:r>
            <w:proofErr w:type="spellEnd"/>
            <w:r>
              <w:rPr>
                <w:rFonts w:ascii="Times New Roman" w:hAnsi="Times New Roman" w:cs="Times New Roman"/>
                <w:sz w:val="24"/>
                <w:szCs w:val="24"/>
              </w:rPr>
              <w:t>.</w:t>
            </w:r>
          </w:p>
        </w:tc>
        <w:tc>
          <w:tcPr>
            <w:tcW w:w="1008" w:type="dxa"/>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004" w:type="dxa"/>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00" w:type="dxa"/>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56" w:type="dxa"/>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32" w:type="dxa"/>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18" w:type="dxa"/>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40" w:type="dxa"/>
            <w:gridSpan w:val="2"/>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40" w:type="dxa"/>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7" w:type="dxa"/>
            <w:gridSpan w:val="2"/>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7" w:type="dxa"/>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C0B15" w:rsidTr="003201A9">
        <w:tc>
          <w:tcPr>
            <w:tcW w:w="1016" w:type="dxa"/>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4.E</w:t>
            </w:r>
          </w:p>
        </w:tc>
        <w:tc>
          <w:tcPr>
            <w:tcW w:w="1008" w:type="dxa"/>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04" w:type="dxa"/>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00" w:type="dxa"/>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56" w:type="dxa"/>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32" w:type="dxa"/>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18" w:type="dxa"/>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0" w:type="dxa"/>
            <w:gridSpan w:val="2"/>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40" w:type="dxa"/>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gridSpan w:val="2"/>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C0B15" w:rsidTr="007C0B15">
        <w:tc>
          <w:tcPr>
            <w:tcW w:w="1016"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4.O</w:t>
            </w:r>
          </w:p>
        </w:tc>
        <w:tc>
          <w:tcPr>
            <w:tcW w:w="1008"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04"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00"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56"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32"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18"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gridSpan w:val="2"/>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40"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gridSpan w:val="2"/>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tcBorders>
              <w:bottom w:val="single" w:sz="4" w:space="0" w:color="auto"/>
            </w:tcBorders>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7C0B15" w:rsidTr="007C0B15">
        <w:tc>
          <w:tcPr>
            <w:tcW w:w="1016" w:type="dxa"/>
            <w:tcBorders>
              <w:bottom w:val="single" w:sz="4" w:space="0" w:color="auto"/>
            </w:tcBorders>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Uk</w:t>
            </w:r>
            <w:proofErr w:type="spellEnd"/>
            <w:r>
              <w:rPr>
                <w:rFonts w:ascii="Times New Roman" w:hAnsi="Times New Roman" w:cs="Times New Roman"/>
                <w:sz w:val="24"/>
                <w:szCs w:val="24"/>
              </w:rPr>
              <w:t>.</w:t>
            </w:r>
          </w:p>
        </w:tc>
        <w:tc>
          <w:tcPr>
            <w:tcW w:w="1008" w:type="dxa"/>
            <w:tcBorders>
              <w:bottom w:val="single" w:sz="4" w:space="0" w:color="auto"/>
            </w:tcBorders>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04" w:type="dxa"/>
            <w:tcBorders>
              <w:bottom w:val="single" w:sz="4" w:space="0" w:color="auto"/>
            </w:tcBorders>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00" w:type="dxa"/>
            <w:tcBorders>
              <w:bottom w:val="single" w:sz="4" w:space="0" w:color="auto"/>
            </w:tcBorders>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56" w:type="dxa"/>
            <w:tcBorders>
              <w:bottom w:val="single" w:sz="4" w:space="0" w:color="auto"/>
            </w:tcBorders>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32" w:type="dxa"/>
            <w:tcBorders>
              <w:bottom w:val="single" w:sz="4" w:space="0" w:color="auto"/>
            </w:tcBorders>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18" w:type="dxa"/>
            <w:tcBorders>
              <w:bottom w:val="single" w:sz="4" w:space="0" w:color="auto"/>
            </w:tcBorders>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0" w:type="dxa"/>
            <w:gridSpan w:val="2"/>
            <w:tcBorders>
              <w:bottom w:val="single" w:sz="4" w:space="0" w:color="auto"/>
            </w:tcBorders>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40" w:type="dxa"/>
            <w:tcBorders>
              <w:bottom w:val="single" w:sz="4" w:space="0" w:color="auto"/>
            </w:tcBorders>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gridSpan w:val="2"/>
            <w:tcBorders>
              <w:bottom w:val="single" w:sz="4" w:space="0" w:color="auto"/>
            </w:tcBorders>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7" w:type="dxa"/>
            <w:tcBorders>
              <w:bottom w:val="single" w:sz="4" w:space="0" w:color="auto"/>
            </w:tcBorders>
            <w:shd w:val="clear" w:color="auto" w:fill="BFBFBF" w:themeFill="background1" w:themeFillShade="BF"/>
          </w:tcPr>
          <w:p w:rsidR="007C0B15" w:rsidRDefault="007C0B15" w:rsidP="007D7EB7">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7C0B15" w:rsidTr="007C0B15">
        <w:tc>
          <w:tcPr>
            <w:tcW w:w="1016" w:type="dxa"/>
            <w:shd w:val="clear" w:color="auto" w:fill="808080" w:themeFill="background1" w:themeFillShade="80"/>
          </w:tcPr>
          <w:p w:rsidR="007C0B15" w:rsidRPr="007C0B15" w:rsidRDefault="007C0B15" w:rsidP="007D7EB7">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Sveuk</w:t>
            </w:r>
            <w:proofErr w:type="spellEnd"/>
            <w:r>
              <w:rPr>
                <w:rFonts w:ascii="Times New Roman" w:hAnsi="Times New Roman" w:cs="Times New Roman"/>
                <w:b/>
                <w:sz w:val="24"/>
                <w:szCs w:val="24"/>
              </w:rPr>
              <w:t>.</w:t>
            </w:r>
          </w:p>
        </w:tc>
        <w:tc>
          <w:tcPr>
            <w:tcW w:w="1008" w:type="dxa"/>
            <w:shd w:val="clear" w:color="auto" w:fill="808080" w:themeFill="background1" w:themeFillShade="80"/>
          </w:tcPr>
          <w:p w:rsidR="007C0B15" w:rsidRPr="007C0B15"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106</w:t>
            </w:r>
          </w:p>
        </w:tc>
        <w:tc>
          <w:tcPr>
            <w:tcW w:w="1004" w:type="dxa"/>
            <w:shd w:val="clear" w:color="auto" w:fill="808080" w:themeFill="background1" w:themeFillShade="80"/>
          </w:tcPr>
          <w:p w:rsidR="007C0B15"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39</w:t>
            </w:r>
          </w:p>
        </w:tc>
        <w:tc>
          <w:tcPr>
            <w:tcW w:w="1000" w:type="dxa"/>
            <w:shd w:val="clear" w:color="auto" w:fill="808080" w:themeFill="background1" w:themeFillShade="80"/>
          </w:tcPr>
          <w:p w:rsidR="007C0B15"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67</w:t>
            </w:r>
          </w:p>
        </w:tc>
        <w:tc>
          <w:tcPr>
            <w:tcW w:w="1056" w:type="dxa"/>
            <w:shd w:val="clear" w:color="auto" w:fill="808080" w:themeFill="background1" w:themeFillShade="80"/>
          </w:tcPr>
          <w:p w:rsidR="007C0B15"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67</w:t>
            </w:r>
          </w:p>
        </w:tc>
        <w:tc>
          <w:tcPr>
            <w:tcW w:w="1032" w:type="dxa"/>
            <w:shd w:val="clear" w:color="auto" w:fill="808080" w:themeFill="background1" w:themeFillShade="80"/>
          </w:tcPr>
          <w:p w:rsidR="007C0B15"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1018" w:type="dxa"/>
            <w:shd w:val="clear" w:color="auto" w:fill="808080" w:themeFill="background1" w:themeFillShade="80"/>
          </w:tcPr>
          <w:p w:rsidR="007C0B15"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540" w:type="dxa"/>
            <w:gridSpan w:val="2"/>
            <w:shd w:val="clear" w:color="auto" w:fill="808080" w:themeFill="background1" w:themeFillShade="80"/>
          </w:tcPr>
          <w:p w:rsidR="007C0B15"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98</w:t>
            </w:r>
          </w:p>
        </w:tc>
        <w:tc>
          <w:tcPr>
            <w:tcW w:w="540" w:type="dxa"/>
            <w:shd w:val="clear" w:color="auto" w:fill="808080" w:themeFill="background1" w:themeFillShade="80"/>
          </w:tcPr>
          <w:p w:rsidR="007C0B15"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37" w:type="dxa"/>
            <w:gridSpan w:val="2"/>
            <w:shd w:val="clear" w:color="auto" w:fill="808080" w:themeFill="background1" w:themeFillShade="80"/>
          </w:tcPr>
          <w:p w:rsidR="007C0B15"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37" w:type="dxa"/>
            <w:shd w:val="clear" w:color="auto" w:fill="808080" w:themeFill="background1" w:themeFillShade="80"/>
          </w:tcPr>
          <w:p w:rsidR="007C0B15"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98</w:t>
            </w:r>
          </w:p>
        </w:tc>
      </w:tr>
      <w:tr w:rsidR="005D0592" w:rsidTr="007C0B15">
        <w:tc>
          <w:tcPr>
            <w:tcW w:w="1016" w:type="dxa"/>
            <w:shd w:val="clear" w:color="auto" w:fill="808080" w:themeFill="background1" w:themeFillShade="80"/>
          </w:tcPr>
          <w:p w:rsidR="005D0592"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008" w:type="dxa"/>
            <w:shd w:val="clear" w:color="auto" w:fill="808080" w:themeFill="background1" w:themeFillShade="80"/>
          </w:tcPr>
          <w:p w:rsidR="005D0592"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004" w:type="dxa"/>
            <w:shd w:val="clear" w:color="auto" w:fill="808080" w:themeFill="background1" w:themeFillShade="80"/>
          </w:tcPr>
          <w:p w:rsidR="005D0592"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1000" w:type="dxa"/>
            <w:shd w:val="clear" w:color="auto" w:fill="808080" w:themeFill="background1" w:themeFillShade="80"/>
          </w:tcPr>
          <w:p w:rsidR="005D0592"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63</w:t>
            </w:r>
          </w:p>
        </w:tc>
        <w:tc>
          <w:tcPr>
            <w:tcW w:w="1056" w:type="dxa"/>
            <w:shd w:val="clear" w:color="auto" w:fill="808080" w:themeFill="background1" w:themeFillShade="80"/>
          </w:tcPr>
          <w:p w:rsidR="005D0592"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63</w:t>
            </w:r>
          </w:p>
        </w:tc>
        <w:tc>
          <w:tcPr>
            <w:tcW w:w="1032" w:type="dxa"/>
            <w:shd w:val="clear" w:color="auto" w:fill="808080" w:themeFill="background1" w:themeFillShade="80"/>
          </w:tcPr>
          <w:p w:rsidR="005D0592"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1018" w:type="dxa"/>
            <w:shd w:val="clear" w:color="auto" w:fill="808080" w:themeFill="background1" w:themeFillShade="80"/>
          </w:tcPr>
          <w:p w:rsidR="005D0592"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540" w:type="dxa"/>
            <w:gridSpan w:val="2"/>
            <w:shd w:val="clear" w:color="auto" w:fill="808080" w:themeFill="background1" w:themeFillShade="80"/>
          </w:tcPr>
          <w:p w:rsidR="005D0592"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93</w:t>
            </w:r>
          </w:p>
        </w:tc>
        <w:tc>
          <w:tcPr>
            <w:tcW w:w="540" w:type="dxa"/>
            <w:shd w:val="clear" w:color="auto" w:fill="808080" w:themeFill="background1" w:themeFillShade="80"/>
          </w:tcPr>
          <w:p w:rsidR="005D0592"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37" w:type="dxa"/>
            <w:gridSpan w:val="2"/>
            <w:shd w:val="clear" w:color="auto" w:fill="808080" w:themeFill="background1" w:themeFillShade="80"/>
          </w:tcPr>
          <w:p w:rsidR="005D0592"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37" w:type="dxa"/>
            <w:shd w:val="clear" w:color="auto" w:fill="808080" w:themeFill="background1" w:themeFillShade="80"/>
          </w:tcPr>
          <w:p w:rsidR="005D0592" w:rsidRPr="005D0592" w:rsidRDefault="005D0592" w:rsidP="007D7E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93</w:t>
            </w:r>
          </w:p>
        </w:tc>
      </w:tr>
    </w:tbl>
    <w:p w:rsidR="007D7EB7" w:rsidRDefault="007D7EB7" w:rsidP="007D7EB7">
      <w:pPr>
        <w:spacing w:line="360" w:lineRule="auto"/>
        <w:jc w:val="center"/>
        <w:rPr>
          <w:rFonts w:ascii="Times New Roman" w:hAnsi="Times New Roman" w:cs="Times New Roman"/>
          <w:sz w:val="24"/>
          <w:szCs w:val="24"/>
        </w:rPr>
      </w:pPr>
    </w:p>
    <w:p w:rsidR="005D0592" w:rsidRDefault="005D0592" w:rsidP="00186D05">
      <w:pPr>
        <w:spacing w:line="360" w:lineRule="auto"/>
        <w:rPr>
          <w:rFonts w:ascii="Times New Roman" w:hAnsi="Times New Roman" w:cs="Times New Roman"/>
          <w:sz w:val="24"/>
          <w:szCs w:val="24"/>
        </w:rPr>
      </w:pPr>
      <w:r>
        <w:rPr>
          <w:rFonts w:ascii="Times New Roman" w:hAnsi="Times New Roman" w:cs="Times New Roman"/>
          <w:sz w:val="24"/>
          <w:szCs w:val="24"/>
        </w:rPr>
        <w:t>U razrednom odjelu 1. E, na početku je godine bilo 20 učenika. No, jedna se učenica tijekom školske godine ispisala radi prelaska u drugu školu.</w:t>
      </w:r>
    </w:p>
    <w:p w:rsidR="005D0592" w:rsidRDefault="005D0592" w:rsidP="00186D05">
      <w:pPr>
        <w:spacing w:line="360" w:lineRule="auto"/>
        <w:rPr>
          <w:rFonts w:ascii="Times New Roman" w:hAnsi="Times New Roman" w:cs="Times New Roman"/>
          <w:sz w:val="24"/>
          <w:szCs w:val="24"/>
        </w:rPr>
      </w:pPr>
      <w:r>
        <w:rPr>
          <w:rFonts w:ascii="Times New Roman" w:hAnsi="Times New Roman" w:cs="Times New Roman"/>
          <w:sz w:val="24"/>
          <w:szCs w:val="24"/>
        </w:rPr>
        <w:t>U 3. O ove se školske godine upisao 21 učenik. Tijekom godine, jedna je učenica prešla u našu školu, a druga se ispisala, tako da je nastavnu godinu završio isti broj učenika</w:t>
      </w:r>
      <w:r w:rsidR="00186D05">
        <w:rPr>
          <w:rFonts w:ascii="Times New Roman" w:hAnsi="Times New Roman" w:cs="Times New Roman"/>
          <w:sz w:val="24"/>
          <w:szCs w:val="24"/>
        </w:rPr>
        <w:t xml:space="preserve"> ovoga razrednog odjela</w:t>
      </w:r>
      <w:r>
        <w:rPr>
          <w:rFonts w:ascii="Times New Roman" w:hAnsi="Times New Roman" w:cs="Times New Roman"/>
          <w:sz w:val="24"/>
          <w:szCs w:val="24"/>
        </w:rPr>
        <w:t>.</w:t>
      </w:r>
    </w:p>
    <w:p w:rsidR="00EC481D" w:rsidRDefault="00EC481D" w:rsidP="005D0592">
      <w:pPr>
        <w:spacing w:line="360" w:lineRule="auto"/>
        <w:jc w:val="both"/>
        <w:rPr>
          <w:rFonts w:ascii="Times New Roman" w:hAnsi="Times New Roman" w:cs="Times New Roman"/>
          <w:sz w:val="24"/>
          <w:szCs w:val="24"/>
        </w:rPr>
      </w:pPr>
    </w:p>
    <w:p w:rsidR="00EC481D" w:rsidRDefault="00EC481D" w:rsidP="00EC48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IZBORNA I FAKULTATIVNA NASTAVA</w:t>
      </w:r>
    </w:p>
    <w:p w:rsidR="00EC481D" w:rsidRDefault="00EC481D" w:rsidP="00186D05">
      <w:pPr>
        <w:spacing w:line="360" w:lineRule="auto"/>
        <w:jc w:val="both"/>
        <w:rPr>
          <w:rFonts w:ascii="Times New Roman" w:hAnsi="Times New Roman" w:cs="Times New Roman"/>
          <w:sz w:val="24"/>
          <w:szCs w:val="24"/>
        </w:rPr>
      </w:pPr>
      <w:r>
        <w:rPr>
          <w:rFonts w:ascii="Times New Roman" w:hAnsi="Times New Roman" w:cs="Times New Roman"/>
          <w:sz w:val="24"/>
          <w:szCs w:val="24"/>
        </w:rPr>
        <w:t>Glede izbornih predmeta, učenici drugog razreda ove su godine birali Engleski jezik, učenici trećeg razreda Tjelesnu i zdravstvenu kulturu, a učenici četvrtog razreda Matematiku.</w:t>
      </w:r>
    </w:p>
    <w:p w:rsidR="00186D05" w:rsidRDefault="00186D05" w:rsidP="00186D05">
      <w:pPr>
        <w:spacing w:line="360" w:lineRule="auto"/>
        <w:jc w:val="both"/>
        <w:rPr>
          <w:rFonts w:ascii="Times New Roman" w:hAnsi="Times New Roman" w:cs="Times New Roman"/>
          <w:sz w:val="24"/>
          <w:szCs w:val="24"/>
        </w:rPr>
      </w:pPr>
      <w:r>
        <w:rPr>
          <w:rFonts w:ascii="Times New Roman" w:hAnsi="Times New Roman" w:cs="Times New Roman"/>
          <w:sz w:val="24"/>
          <w:szCs w:val="24"/>
        </w:rPr>
        <w:t>Učenici koji su to željeli, fakultativno su njegovali srpski ili učili talijanski jezik. Polaznici nastave Srpskoga jezika, radili su podijeljeni u dvije skupine, a svaka je skupina imala po dva sata, dakle, ukupno četiri. Svi su zainteresirani učenici nastavu Talijanskoga jezika slušali zajedno i to dva sata tjedno.</w:t>
      </w:r>
    </w:p>
    <w:p w:rsidR="00024004" w:rsidRDefault="00024004" w:rsidP="0002400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OSVARENJE SATI U NASTAVI</w:t>
      </w:r>
    </w:p>
    <w:tbl>
      <w:tblPr>
        <w:tblStyle w:val="Reetkatablice"/>
        <w:tblW w:w="0" w:type="auto"/>
        <w:tblLook w:val="04A0" w:firstRow="1" w:lastRow="0" w:firstColumn="1" w:lastColumn="0" w:noHBand="0" w:noVBand="1"/>
      </w:tblPr>
      <w:tblGrid>
        <w:gridCol w:w="2322"/>
        <w:gridCol w:w="2322"/>
        <w:gridCol w:w="2322"/>
        <w:gridCol w:w="2322"/>
      </w:tblGrid>
      <w:tr w:rsidR="00024004" w:rsidTr="00024004">
        <w:tc>
          <w:tcPr>
            <w:tcW w:w="2322" w:type="dxa"/>
          </w:tcPr>
          <w:p w:rsidR="00024004" w:rsidRPr="00024004" w:rsidRDefault="00024004" w:rsidP="000240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odjel</w:t>
            </w:r>
          </w:p>
        </w:tc>
        <w:tc>
          <w:tcPr>
            <w:tcW w:w="2322" w:type="dxa"/>
          </w:tcPr>
          <w:p w:rsidR="00024004" w:rsidRPr="00024004" w:rsidRDefault="00024004" w:rsidP="000240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planirano</w:t>
            </w:r>
          </w:p>
        </w:tc>
        <w:tc>
          <w:tcPr>
            <w:tcW w:w="2322" w:type="dxa"/>
          </w:tcPr>
          <w:p w:rsidR="00024004" w:rsidRPr="00024004" w:rsidRDefault="00024004" w:rsidP="000240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ostvareno</w:t>
            </w:r>
          </w:p>
        </w:tc>
        <w:tc>
          <w:tcPr>
            <w:tcW w:w="2322" w:type="dxa"/>
          </w:tcPr>
          <w:p w:rsidR="00024004" w:rsidRPr="00024004" w:rsidRDefault="00024004" w:rsidP="000240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razlika</w:t>
            </w:r>
          </w:p>
        </w:tc>
      </w:tr>
      <w:tr w:rsidR="00024004" w:rsidTr="00024004">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1.E</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1337</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1351</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+ 14</w:t>
            </w:r>
          </w:p>
        </w:tc>
      </w:tr>
      <w:tr w:rsidR="00024004" w:rsidTr="00024004">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2.E</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1249</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1267</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+ 18</w:t>
            </w:r>
          </w:p>
        </w:tc>
      </w:tr>
      <w:tr w:rsidR="00024004" w:rsidTr="00024004">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2.O</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1502</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1547</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+ 45</w:t>
            </w:r>
          </w:p>
        </w:tc>
      </w:tr>
      <w:tr w:rsidR="00024004" w:rsidTr="00024004">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3.E</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1415</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1427</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+ 12</w:t>
            </w:r>
          </w:p>
        </w:tc>
      </w:tr>
      <w:tr w:rsidR="00024004" w:rsidTr="00024004">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3.O</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1601</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+ 11</w:t>
            </w:r>
          </w:p>
        </w:tc>
      </w:tr>
      <w:tr w:rsidR="00024004" w:rsidTr="00024004">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4.E</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1167</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1168</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+ 1</w:t>
            </w:r>
          </w:p>
        </w:tc>
      </w:tr>
      <w:tr w:rsidR="00024004" w:rsidTr="00024004">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4.O</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1201</w:t>
            </w:r>
          </w:p>
        </w:tc>
        <w:tc>
          <w:tcPr>
            <w:tcW w:w="2322" w:type="dxa"/>
          </w:tcPr>
          <w:p w:rsidR="00024004" w:rsidRDefault="00024004" w:rsidP="00024004">
            <w:pPr>
              <w:spacing w:line="360" w:lineRule="auto"/>
              <w:jc w:val="center"/>
              <w:rPr>
                <w:rFonts w:ascii="Times New Roman" w:hAnsi="Times New Roman" w:cs="Times New Roman"/>
                <w:sz w:val="24"/>
                <w:szCs w:val="24"/>
              </w:rPr>
            </w:pPr>
            <w:r>
              <w:rPr>
                <w:rFonts w:ascii="Times New Roman" w:hAnsi="Times New Roman" w:cs="Times New Roman"/>
                <w:sz w:val="24"/>
                <w:szCs w:val="24"/>
              </w:rPr>
              <w:t>+ 11</w:t>
            </w:r>
          </w:p>
        </w:tc>
      </w:tr>
      <w:tr w:rsidR="00024004" w:rsidTr="00024004">
        <w:tc>
          <w:tcPr>
            <w:tcW w:w="2322" w:type="dxa"/>
          </w:tcPr>
          <w:p w:rsidR="00024004" w:rsidRPr="00024004" w:rsidRDefault="00024004" w:rsidP="000240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ukupno</w:t>
            </w:r>
          </w:p>
        </w:tc>
        <w:tc>
          <w:tcPr>
            <w:tcW w:w="2322" w:type="dxa"/>
          </w:tcPr>
          <w:p w:rsidR="00024004" w:rsidRPr="00A879A4" w:rsidRDefault="00A879A4" w:rsidP="000240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9461</w:t>
            </w:r>
          </w:p>
        </w:tc>
        <w:tc>
          <w:tcPr>
            <w:tcW w:w="2322" w:type="dxa"/>
          </w:tcPr>
          <w:p w:rsidR="00024004" w:rsidRPr="00A879A4" w:rsidRDefault="00A879A4" w:rsidP="000240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9573</w:t>
            </w:r>
          </w:p>
        </w:tc>
        <w:tc>
          <w:tcPr>
            <w:tcW w:w="2322" w:type="dxa"/>
          </w:tcPr>
          <w:p w:rsidR="00024004" w:rsidRPr="00A879A4" w:rsidRDefault="00A879A4" w:rsidP="0002400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+ 113</w:t>
            </w:r>
          </w:p>
        </w:tc>
      </w:tr>
    </w:tbl>
    <w:p w:rsidR="00024004" w:rsidRPr="00024004" w:rsidRDefault="00024004" w:rsidP="00024004">
      <w:pPr>
        <w:spacing w:line="360" w:lineRule="auto"/>
        <w:jc w:val="center"/>
        <w:rPr>
          <w:rFonts w:ascii="Times New Roman" w:hAnsi="Times New Roman" w:cs="Times New Roman"/>
          <w:sz w:val="24"/>
          <w:szCs w:val="24"/>
        </w:rPr>
      </w:pPr>
    </w:p>
    <w:p w:rsidR="001D5CE9" w:rsidRDefault="001D5CE9" w:rsidP="001D5CE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PREGLED USPJEHA I IZOSTANAKA NA KRAJU NASTAVNE GODINE</w:t>
      </w:r>
    </w:p>
    <w:tbl>
      <w:tblPr>
        <w:tblStyle w:val="Reetkatablice"/>
        <w:tblW w:w="0" w:type="auto"/>
        <w:tblLayout w:type="fixed"/>
        <w:tblLook w:val="04A0" w:firstRow="1" w:lastRow="0" w:firstColumn="1" w:lastColumn="0" w:noHBand="0" w:noVBand="1"/>
      </w:tblPr>
      <w:tblGrid>
        <w:gridCol w:w="791"/>
        <w:gridCol w:w="843"/>
        <w:gridCol w:w="601"/>
        <w:gridCol w:w="567"/>
        <w:gridCol w:w="708"/>
        <w:gridCol w:w="608"/>
        <w:gridCol w:w="349"/>
        <w:gridCol w:w="530"/>
        <w:gridCol w:w="530"/>
        <w:gridCol w:w="530"/>
        <w:gridCol w:w="402"/>
        <w:gridCol w:w="879"/>
        <w:gridCol w:w="708"/>
        <w:gridCol w:w="1242"/>
      </w:tblGrid>
      <w:tr w:rsidR="000B24ED" w:rsidTr="00D8128B">
        <w:tc>
          <w:tcPr>
            <w:tcW w:w="791" w:type="dxa"/>
          </w:tcPr>
          <w:p w:rsidR="00AA399B" w:rsidRPr="001B06B4" w:rsidRDefault="00AA399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Odjel</w:t>
            </w:r>
          </w:p>
        </w:tc>
        <w:tc>
          <w:tcPr>
            <w:tcW w:w="843" w:type="dxa"/>
          </w:tcPr>
          <w:p w:rsidR="00AA399B" w:rsidRPr="001B06B4" w:rsidRDefault="00AA399B" w:rsidP="001B06B4">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Br.uč</w:t>
            </w:r>
            <w:proofErr w:type="spellEnd"/>
            <w:r>
              <w:rPr>
                <w:rFonts w:ascii="Times New Roman" w:hAnsi="Times New Roman" w:cs="Times New Roman"/>
                <w:b/>
                <w:sz w:val="24"/>
                <w:szCs w:val="24"/>
              </w:rPr>
              <w:t>.</w:t>
            </w:r>
          </w:p>
        </w:tc>
        <w:tc>
          <w:tcPr>
            <w:tcW w:w="601" w:type="dxa"/>
          </w:tcPr>
          <w:p w:rsidR="00AA399B" w:rsidRPr="001B06B4" w:rsidRDefault="000B24ED" w:rsidP="001B06B4">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Br.neg</w:t>
            </w:r>
            <w:r w:rsidR="00AA399B">
              <w:rPr>
                <w:rFonts w:ascii="Times New Roman" w:hAnsi="Times New Roman" w:cs="Times New Roman"/>
                <w:b/>
                <w:sz w:val="24"/>
                <w:szCs w:val="24"/>
              </w:rPr>
              <w:t>ocj</w:t>
            </w:r>
            <w:proofErr w:type="spellEnd"/>
            <w:r w:rsidR="00AA399B">
              <w:rPr>
                <w:rFonts w:ascii="Times New Roman" w:hAnsi="Times New Roman" w:cs="Times New Roman"/>
                <w:b/>
                <w:sz w:val="24"/>
                <w:szCs w:val="24"/>
              </w:rPr>
              <w:t>.</w:t>
            </w:r>
          </w:p>
        </w:tc>
        <w:tc>
          <w:tcPr>
            <w:tcW w:w="567" w:type="dxa"/>
          </w:tcPr>
          <w:p w:rsidR="00AA399B" w:rsidRPr="001B06B4" w:rsidRDefault="00AA399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8" w:type="dxa"/>
          </w:tcPr>
          <w:p w:rsidR="00AA399B" w:rsidRPr="001B06B4" w:rsidRDefault="00AA399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08" w:type="dxa"/>
          </w:tcPr>
          <w:p w:rsidR="00AA399B" w:rsidRPr="001B06B4" w:rsidRDefault="00AA399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49" w:type="dxa"/>
          </w:tcPr>
          <w:p w:rsidR="00AA399B" w:rsidRPr="001B06B4" w:rsidRDefault="00AA399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30" w:type="dxa"/>
          </w:tcPr>
          <w:p w:rsidR="00AA399B" w:rsidRPr="001B06B4" w:rsidRDefault="00AA399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roofErr w:type="spellStart"/>
            <w:r>
              <w:rPr>
                <w:rFonts w:ascii="Times New Roman" w:hAnsi="Times New Roman" w:cs="Times New Roman"/>
                <w:b/>
                <w:sz w:val="24"/>
                <w:szCs w:val="24"/>
              </w:rPr>
              <w:t>1</w:t>
            </w:r>
            <w:proofErr w:type="spellEnd"/>
          </w:p>
        </w:tc>
        <w:tc>
          <w:tcPr>
            <w:tcW w:w="530" w:type="dxa"/>
          </w:tcPr>
          <w:p w:rsidR="00AA399B" w:rsidRPr="001B06B4" w:rsidRDefault="00AA399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30" w:type="dxa"/>
          </w:tcPr>
          <w:p w:rsidR="00AA399B" w:rsidRPr="001B06B4" w:rsidRDefault="00AA399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402" w:type="dxa"/>
          </w:tcPr>
          <w:p w:rsidR="00AA399B" w:rsidRPr="001B06B4" w:rsidRDefault="00AA399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w:t>
            </w:r>
          </w:p>
        </w:tc>
        <w:tc>
          <w:tcPr>
            <w:tcW w:w="879" w:type="dxa"/>
          </w:tcPr>
          <w:p w:rsidR="00AA399B" w:rsidRPr="001B06B4" w:rsidRDefault="00AA399B" w:rsidP="001B06B4">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Opr</w:t>
            </w:r>
            <w:proofErr w:type="spellEnd"/>
            <w:r>
              <w:rPr>
                <w:rFonts w:ascii="Times New Roman" w:hAnsi="Times New Roman" w:cs="Times New Roman"/>
                <w:b/>
                <w:sz w:val="24"/>
                <w:szCs w:val="24"/>
              </w:rPr>
              <w:t>.</w:t>
            </w:r>
          </w:p>
        </w:tc>
        <w:tc>
          <w:tcPr>
            <w:tcW w:w="708" w:type="dxa"/>
          </w:tcPr>
          <w:p w:rsidR="00AA399B" w:rsidRPr="001B06B4" w:rsidRDefault="00D8128B" w:rsidP="001B06B4">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Neo</w:t>
            </w:r>
            <w:proofErr w:type="spellEnd"/>
            <w:r>
              <w:rPr>
                <w:rFonts w:ascii="Times New Roman" w:hAnsi="Times New Roman" w:cs="Times New Roman"/>
                <w:b/>
                <w:sz w:val="24"/>
                <w:szCs w:val="24"/>
              </w:rPr>
              <w:t>.</w:t>
            </w:r>
          </w:p>
        </w:tc>
        <w:tc>
          <w:tcPr>
            <w:tcW w:w="1242" w:type="dxa"/>
          </w:tcPr>
          <w:p w:rsidR="00AA399B" w:rsidRDefault="00AA399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Srednja </w:t>
            </w:r>
            <w:proofErr w:type="spellStart"/>
            <w:r>
              <w:rPr>
                <w:rFonts w:ascii="Times New Roman" w:hAnsi="Times New Roman" w:cs="Times New Roman"/>
                <w:b/>
                <w:sz w:val="24"/>
                <w:szCs w:val="24"/>
              </w:rPr>
              <w:t>ocj.odjela</w:t>
            </w:r>
            <w:proofErr w:type="spellEnd"/>
          </w:p>
        </w:tc>
      </w:tr>
      <w:tr w:rsidR="000B24ED" w:rsidTr="00D8128B">
        <w:tc>
          <w:tcPr>
            <w:tcW w:w="791"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1.E</w:t>
            </w:r>
          </w:p>
        </w:tc>
        <w:tc>
          <w:tcPr>
            <w:tcW w:w="843"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01"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8"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9"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2"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Pr>
          <w:p w:rsidR="00AA399B" w:rsidRDefault="00AA399B" w:rsidP="001B06B4">
            <w:pPr>
              <w:spacing w:line="360" w:lineRule="auto"/>
              <w:jc w:val="center"/>
              <w:rPr>
                <w:rFonts w:ascii="Times New Roman" w:hAnsi="Times New Roman" w:cs="Times New Roman"/>
                <w:sz w:val="24"/>
                <w:szCs w:val="24"/>
              </w:rPr>
            </w:pPr>
            <w:r w:rsidRPr="00737387">
              <w:rPr>
                <w:rFonts w:ascii="Times New Roman" w:hAnsi="Times New Roman" w:cs="Times New Roman"/>
                <w:sz w:val="24"/>
                <w:szCs w:val="24"/>
              </w:rPr>
              <w:t>2321</w:t>
            </w:r>
          </w:p>
        </w:tc>
        <w:tc>
          <w:tcPr>
            <w:tcW w:w="708"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42"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3,58</w:t>
            </w:r>
          </w:p>
        </w:tc>
      </w:tr>
      <w:tr w:rsidR="000B24ED" w:rsidTr="00D8128B">
        <w:tc>
          <w:tcPr>
            <w:tcW w:w="791"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2.E</w:t>
            </w:r>
          </w:p>
        </w:tc>
        <w:tc>
          <w:tcPr>
            <w:tcW w:w="843"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01"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8"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9"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02"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Pr>
          <w:p w:rsidR="00AA399B" w:rsidRDefault="00AA399B" w:rsidP="001B06B4">
            <w:pPr>
              <w:spacing w:line="360" w:lineRule="auto"/>
              <w:jc w:val="center"/>
              <w:rPr>
                <w:rFonts w:ascii="Times New Roman" w:hAnsi="Times New Roman" w:cs="Times New Roman"/>
                <w:sz w:val="24"/>
                <w:szCs w:val="24"/>
              </w:rPr>
            </w:pPr>
            <w:r w:rsidRPr="00AA399B">
              <w:rPr>
                <w:rFonts w:ascii="Times New Roman" w:hAnsi="Times New Roman" w:cs="Times New Roman"/>
                <w:sz w:val="24"/>
                <w:szCs w:val="24"/>
              </w:rPr>
              <w:t>1727</w:t>
            </w:r>
          </w:p>
        </w:tc>
        <w:tc>
          <w:tcPr>
            <w:tcW w:w="708" w:type="dxa"/>
          </w:tcPr>
          <w:p w:rsidR="00AA399B" w:rsidRDefault="00AA399B" w:rsidP="001B06B4">
            <w:pPr>
              <w:spacing w:line="360" w:lineRule="auto"/>
              <w:jc w:val="center"/>
              <w:rPr>
                <w:rFonts w:ascii="Times New Roman" w:hAnsi="Times New Roman" w:cs="Times New Roman"/>
                <w:sz w:val="24"/>
                <w:szCs w:val="24"/>
              </w:rPr>
            </w:pPr>
            <w:r w:rsidRPr="00AA399B">
              <w:rPr>
                <w:rFonts w:ascii="Times New Roman" w:hAnsi="Times New Roman" w:cs="Times New Roman"/>
                <w:sz w:val="24"/>
                <w:szCs w:val="24"/>
              </w:rPr>
              <w:t>47</w:t>
            </w:r>
          </w:p>
        </w:tc>
        <w:tc>
          <w:tcPr>
            <w:tcW w:w="1242" w:type="dxa"/>
          </w:tcPr>
          <w:p w:rsidR="00AA399B" w:rsidRP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4,09</w:t>
            </w:r>
          </w:p>
        </w:tc>
      </w:tr>
      <w:tr w:rsidR="000B24ED" w:rsidTr="00D8128B">
        <w:tc>
          <w:tcPr>
            <w:tcW w:w="791"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2.O</w:t>
            </w:r>
          </w:p>
        </w:tc>
        <w:tc>
          <w:tcPr>
            <w:tcW w:w="843"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1"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9"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02"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Pr>
          <w:p w:rsidR="00AA399B" w:rsidRDefault="00AA399B" w:rsidP="001B06B4">
            <w:pPr>
              <w:spacing w:line="360" w:lineRule="auto"/>
              <w:jc w:val="center"/>
              <w:rPr>
                <w:rFonts w:ascii="Times New Roman" w:hAnsi="Times New Roman" w:cs="Times New Roman"/>
                <w:sz w:val="24"/>
                <w:szCs w:val="24"/>
              </w:rPr>
            </w:pPr>
            <w:r w:rsidRPr="00AA399B">
              <w:rPr>
                <w:rFonts w:ascii="Times New Roman" w:hAnsi="Times New Roman" w:cs="Times New Roman"/>
                <w:sz w:val="24"/>
                <w:szCs w:val="24"/>
              </w:rPr>
              <w:t>2103</w:t>
            </w:r>
          </w:p>
        </w:tc>
        <w:tc>
          <w:tcPr>
            <w:tcW w:w="708"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42"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3,81</w:t>
            </w:r>
          </w:p>
        </w:tc>
      </w:tr>
      <w:tr w:rsidR="000B24ED" w:rsidTr="00D8128B">
        <w:tc>
          <w:tcPr>
            <w:tcW w:w="791"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3.E</w:t>
            </w:r>
          </w:p>
        </w:tc>
        <w:tc>
          <w:tcPr>
            <w:tcW w:w="843" w:type="dxa"/>
          </w:tcPr>
          <w:p w:rsidR="00AA399B" w:rsidRDefault="00D8128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1"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08"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9"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02"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1761</w:t>
            </w:r>
          </w:p>
        </w:tc>
        <w:tc>
          <w:tcPr>
            <w:tcW w:w="708"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42"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4,03</w:t>
            </w:r>
          </w:p>
        </w:tc>
      </w:tr>
      <w:tr w:rsidR="000B24ED" w:rsidTr="00D8128B">
        <w:tc>
          <w:tcPr>
            <w:tcW w:w="791"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3.O</w:t>
            </w:r>
          </w:p>
        </w:tc>
        <w:tc>
          <w:tcPr>
            <w:tcW w:w="843"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01"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8"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9"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02"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3340</w:t>
            </w:r>
          </w:p>
        </w:tc>
        <w:tc>
          <w:tcPr>
            <w:tcW w:w="708"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42"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4,13</w:t>
            </w:r>
          </w:p>
        </w:tc>
      </w:tr>
      <w:tr w:rsidR="000B24ED" w:rsidTr="00D8128B">
        <w:tc>
          <w:tcPr>
            <w:tcW w:w="791"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4.E</w:t>
            </w:r>
          </w:p>
        </w:tc>
        <w:tc>
          <w:tcPr>
            <w:tcW w:w="843"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01"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9"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02"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1274</w:t>
            </w:r>
          </w:p>
        </w:tc>
        <w:tc>
          <w:tcPr>
            <w:tcW w:w="708"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42"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4,21</w:t>
            </w:r>
          </w:p>
        </w:tc>
      </w:tr>
      <w:tr w:rsidR="000B24ED" w:rsidTr="00D8128B">
        <w:tc>
          <w:tcPr>
            <w:tcW w:w="791"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4.O</w:t>
            </w:r>
          </w:p>
        </w:tc>
        <w:tc>
          <w:tcPr>
            <w:tcW w:w="843" w:type="dxa"/>
          </w:tcPr>
          <w:p w:rsidR="00AA399B" w:rsidRDefault="00AA399B"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1" w:type="dxa"/>
          </w:tcPr>
          <w:p w:rsidR="00AA399B" w:rsidRDefault="00B240D8"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AA399B" w:rsidRDefault="000B24ED"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AA399B" w:rsidRDefault="000B24ED"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 w:type="dxa"/>
          </w:tcPr>
          <w:p w:rsidR="00AA399B" w:rsidRDefault="000B24ED"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9" w:type="dxa"/>
          </w:tcPr>
          <w:p w:rsidR="00AA399B" w:rsidRDefault="000B24ED"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0B24ED"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0B24ED"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AA399B" w:rsidRDefault="000B24ED"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02" w:type="dxa"/>
          </w:tcPr>
          <w:p w:rsidR="00AA399B" w:rsidRDefault="000B24ED"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Pr>
          <w:p w:rsidR="00AA399B" w:rsidRDefault="000B24ED"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1595</w:t>
            </w:r>
          </w:p>
        </w:tc>
        <w:tc>
          <w:tcPr>
            <w:tcW w:w="708" w:type="dxa"/>
          </w:tcPr>
          <w:p w:rsidR="00AA399B" w:rsidRDefault="000B24ED"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242" w:type="dxa"/>
          </w:tcPr>
          <w:p w:rsidR="00AA399B" w:rsidRDefault="000B24ED" w:rsidP="001B06B4">
            <w:pPr>
              <w:spacing w:line="360" w:lineRule="auto"/>
              <w:jc w:val="center"/>
              <w:rPr>
                <w:rFonts w:ascii="Times New Roman" w:hAnsi="Times New Roman" w:cs="Times New Roman"/>
                <w:sz w:val="24"/>
                <w:szCs w:val="24"/>
              </w:rPr>
            </w:pPr>
            <w:r>
              <w:rPr>
                <w:rFonts w:ascii="Times New Roman" w:hAnsi="Times New Roman" w:cs="Times New Roman"/>
                <w:sz w:val="24"/>
                <w:szCs w:val="24"/>
              </w:rPr>
              <w:t>3,92</w:t>
            </w:r>
          </w:p>
        </w:tc>
      </w:tr>
      <w:tr w:rsidR="000B24ED" w:rsidRPr="000B24ED" w:rsidTr="00D8128B">
        <w:tc>
          <w:tcPr>
            <w:tcW w:w="791" w:type="dxa"/>
          </w:tcPr>
          <w:p w:rsidR="00AA399B" w:rsidRPr="000B24ED" w:rsidRDefault="00AA399B" w:rsidP="001B06B4">
            <w:pPr>
              <w:spacing w:line="360" w:lineRule="auto"/>
              <w:jc w:val="center"/>
              <w:rPr>
                <w:rFonts w:ascii="Times New Roman" w:hAnsi="Times New Roman" w:cs="Times New Roman"/>
                <w:b/>
                <w:sz w:val="24"/>
                <w:szCs w:val="24"/>
              </w:rPr>
            </w:pPr>
            <w:proofErr w:type="spellStart"/>
            <w:r w:rsidRPr="000B24ED">
              <w:rPr>
                <w:rFonts w:ascii="Times New Roman" w:hAnsi="Times New Roman" w:cs="Times New Roman"/>
                <w:b/>
                <w:sz w:val="24"/>
                <w:szCs w:val="24"/>
              </w:rPr>
              <w:t>Uk</w:t>
            </w:r>
            <w:proofErr w:type="spellEnd"/>
            <w:r w:rsidRPr="000B24ED">
              <w:rPr>
                <w:rFonts w:ascii="Times New Roman" w:hAnsi="Times New Roman" w:cs="Times New Roman"/>
                <w:b/>
                <w:sz w:val="24"/>
                <w:szCs w:val="24"/>
              </w:rPr>
              <w:t>.</w:t>
            </w:r>
          </w:p>
        </w:tc>
        <w:tc>
          <w:tcPr>
            <w:tcW w:w="843" w:type="dxa"/>
          </w:tcPr>
          <w:p w:rsidR="00AA399B" w:rsidRPr="000B24ED" w:rsidRDefault="00D8128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106</w:t>
            </w:r>
          </w:p>
        </w:tc>
        <w:tc>
          <w:tcPr>
            <w:tcW w:w="601" w:type="dxa"/>
          </w:tcPr>
          <w:p w:rsidR="00AA399B" w:rsidRPr="000B24ED" w:rsidRDefault="000B24ED" w:rsidP="001B06B4">
            <w:pPr>
              <w:spacing w:line="360" w:lineRule="auto"/>
              <w:jc w:val="center"/>
              <w:rPr>
                <w:rFonts w:ascii="Times New Roman" w:hAnsi="Times New Roman" w:cs="Times New Roman"/>
                <w:b/>
                <w:sz w:val="24"/>
                <w:szCs w:val="24"/>
              </w:rPr>
            </w:pPr>
            <w:r w:rsidRPr="000B24ED">
              <w:rPr>
                <w:rFonts w:ascii="Times New Roman" w:hAnsi="Times New Roman" w:cs="Times New Roman"/>
                <w:b/>
                <w:sz w:val="24"/>
                <w:szCs w:val="24"/>
              </w:rPr>
              <w:t>18</w:t>
            </w:r>
          </w:p>
        </w:tc>
        <w:tc>
          <w:tcPr>
            <w:tcW w:w="567" w:type="dxa"/>
          </w:tcPr>
          <w:p w:rsidR="00AA399B" w:rsidRPr="000B24ED" w:rsidRDefault="000B24ED"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708" w:type="dxa"/>
          </w:tcPr>
          <w:p w:rsidR="00AA399B" w:rsidRPr="000B24ED" w:rsidRDefault="000B24ED"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46</w:t>
            </w:r>
          </w:p>
        </w:tc>
        <w:tc>
          <w:tcPr>
            <w:tcW w:w="608" w:type="dxa"/>
          </w:tcPr>
          <w:p w:rsidR="00AA399B" w:rsidRPr="000B24ED" w:rsidRDefault="000B24ED"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349" w:type="dxa"/>
          </w:tcPr>
          <w:p w:rsidR="00AA399B" w:rsidRPr="000B24ED" w:rsidRDefault="000B24ED"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530" w:type="dxa"/>
          </w:tcPr>
          <w:p w:rsidR="00AA399B" w:rsidRPr="000B24ED" w:rsidRDefault="000B24ED"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30" w:type="dxa"/>
          </w:tcPr>
          <w:p w:rsidR="00AA399B" w:rsidRPr="000B24ED" w:rsidRDefault="000B24ED"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30" w:type="dxa"/>
          </w:tcPr>
          <w:p w:rsidR="00AA399B" w:rsidRPr="000B24ED" w:rsidRDefault="000B24ED"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02" w:type="dxa"/>
          </w:tcPr>
          <w:p w:rsidR="00AA399B" w:rsidRPr="000B24ED" w:rsidRDefault="000B24ED"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879" w:type="dxa"/>
          </w:tcPr>
          <w:p w:rsidR="00AA399B" w:rsidRPr="000B24ED" w:rsidRDefault="00D8128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14121</w:t>
            </w:r>
          </w:p>
        </w:tc>
        <w:tc>
          <w:tcPr>
            <w:tcW w:w="708" w:type="dxa"/>
          </w:tcPr>
          <w:p w:rsidR="00AA399B" w:rsidRPr="000B24ED" w:rsidRDefault="00D8128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223</w:t>
            </w:r>
          </w:p>
        </w:tc>
        <w:tc>
          <w:tcPr>
            <w:tcW w:w="1242" w:type="dxa"/>
          </w:tcPr>
          <w:p w:rsidR="00AA399B" w:rsidRPr="000B24ED" w:rsidRDefault="00D8128B" w:rsidP="001B06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3,97</w:t>
            </w:r>
          </w:p>
        </w:tc>
      </w:tr>
    </w:tbl>
    <w:p w:rsidR="001B06B4" w:rsidRDefault="001B06B4" w:rsidP="001B06B4">
      <w:pPr>
        <w:spacing w:line="360" w:lineRule="auto"/>
        <w:jc w:val="center"/>
        <w:rPr>
          <w:rFonts w:ascii="Times New Roman" w:hAnsi="Times New Roman" w:cs="Times New Roman"/>
          <w:sz w:val="24"/>
          <w:szCs w:val="24"/>
        </w:rPr>
      </w:pPr>
    </w:p>
    <w:p w:rsidR="00D8128B" w:rsidRDefault="00D8128B" w:rsidP="007F72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Najvišu srednju ocjenu u školi ima 4. E, kao i najviši udio odličnih učenika (46 %) .                 U školi je najviše vrlo dobrih učenika (43 %) . </w:t>
      </w:r>
    </w:p>
    <w:p w:rsidR="001C7859" w:rsidRDefault="001C7859" w:rsidP="007F72E5">
      <w:pPr>
        <w:spacing w:line="360" w:lineRule="auto"/>
        <w:jc w:val="both"/>
        <w:rPr>
          <w:rFonts w:ascii="Times New Roman" w:hAnsi="Times New Roman" w:cs="Times New Roman"/>
          <w:sz w:val="24"/>
          <w:szCs w:val="24"/>
        </w:rPr>
      </w:pPr>
      <w:r>
        <w:rPr>
          <w:rFonts w:ascii="Times New Roman" w:hAnsi="Times New Roman" w:cs="Times New Roman"/>
          <w:sz w:val="24"/>
          <w:szCs w:val="24"/>
        </w:rPr>
        <w:t>Učenici su izostali svega 14344 sata, tj. 134 po učeniku</w:t>
      </w:r>
      <w:r w:rsidR="007F72E5">
        <w:rPr>
          <w:rFonts w:ascii="Times New Roman" w:hAnsi="Times New Roman" w:cs="Times New Roman"/>
          <w:sz w:val="24"/>
          <w:szCs w:val="24"/>
        </w:rPr>
        <w:t>, 132 opravdana, a 2 neopravdana po učeniku</w:t>
      </w:r>
      <w:r>
        <w:rPr>
          <w:rFonts w:ascii="Times New Roman" w:hAnsi="Times New Roman" w:cs="Times New Roman"/>
          <w:sz w:val="24"/>
          <w:szCs w:val="24"/>
        </w:rPr>
        <w:t>.</w:t>
      </w:r>
    </w:p>
    <w:p w:rsidR="00D8128B" w:rsidRDefault="00D8128B" w:rsidP="001C785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Jedna je učenica prvog razreda završila nastavnu godinu sa šest negativnih ocjena: Engleski jezik, Njemački jezik, Latinski jezik, Povijest, </w:t>
      </w:r>
      <w:r w:rsidR="00FD7BE3">
        <w:rPr>
          <w:rFonts w:ascii="Times New Roman" w:hAnsi="Times New Roman" w:cs="Times New Roman"/>
          <w:sz w:val="24"/>
          <w:szCs w:val="24"/>
        </w:rPr>
        <w:t>Kemija i Biologija. Također iz šest predmeta, nije bila ocijenjena te je upućena na predmetne ispite: Hrvatski jezik, Matematika, Tjelesna i zdravstvena kultura, Geografija, Likovna umjetnost i Informatika. Majka učenice zatražila je da njezina kći polaže ispite pred povjerenstvom iz svih predmeta iz kojih je negativno ocijenjena, što joj je i omogućeno. Nakon predmetnih ispita iz Hrvatskoga jezika, Matematike i Informatike, iz ovih joj je predmeta zaključena ocjena dovoljan, a iz Tjelesne i zdravstvene kulture dobar. Iz Likovne umjetnosti i Geografije dobila je nedovoljan. Na ispitima pred povjerenstvom potvrđene su postojeće zaključne (negativne) ocjene. Na ovaj je način učenica izgubila godinu</w:t>
      </w:r>
      <w:r w:rsidR="003B450C">
        <w:rPr>
          <w:rFonts w:ascii="Times New Roman" w:hAnsi="Times New Roman" w:cs="Times New Roman"/>
          <w:sz w:val="24"/>
          <w:szCs w:val="24"/>
        </w:rPr>
        <w:t xml:space="preserve"> s osam negativnih ocjena</w:t>
      </w:r>
      <w:r w:rsidR="00FD7BE3">
        <w:rPr>
          <w:rFonts w:ascii="Times New Roman" w:hAnsi="Times New Roman" w:cs="Times New Roman"/>
          <w:sz w:val="24"/>
          <w:szCs w:val="24"/>
        </w:rPr>
        <w:t xml:space="preserve"> te se upućuje na ponavljanje razreda.</w:t>
      </w:r>
    </w:p>
    <w:p w:rsidR="00E36FFA" w:rsidRDefault="00E36FFA" w:rsidP="00E36FFA">
      <w:pPr>
        <w:spacing w:line="360" w:lineRule="auto"/>
        <w:jc w:val="both"/>
        <w:rPr>
          <w:rFonts w:ascii="Times New Roman" w:hAnsi="Times New Roman" w:cs="Times New Roman"/>
          <w:sz w:val="24"/>
          <w:szCs w:val="24"/>
        </w:rPr>
      </w:pPr>
      <w:r>
        <w:rPr>
          <w:rFonts w:ascii="Times New Roman" w:hAnsi="Times New Roman" w:cs="Times New Roman"/>
          <w:sz w:val="24"/>
          <w:szCs w:val="24"/>
        </w:rPr>
        <w:t>Učenik 2. O na kraju je nastavne godine ostao neocijenjenim iz Biologije, no, predmetni je ispit uspješno položio.</w:t>
      </w:r>
    </w:p>
    <w:p w:rsidR="00F3756D" w:rsidRDefault="00F3756D" w:rsidP="00E36FFA">
      <w:pPr>
        <w:spacing w:line="360" w:lineRule="auto"/>
        <w:jc w:val="both"/>
        <w:rPr>
          <w:rFonts w:ascii="Times New Roman" w:hAnsi="Times New Roman" w:cs="Times New Roman"/>
          <w:sz w:val="24"/>
          <w:szCs w:val="24"/>
        </w:rPr>
      </w:pPr>
      <w:r>
        <w:rPr>
          <w:rFonts w:ascii="Times New Roman" w:hAnsi="Times New Roman" w:cs="Times New Roman"/>
          <w:sz w:val="24"/>
          <w:szCs w:val="24"/>
        </w:rPr>
        <w:t>Nakon nastavne je godine šestero učenika upućeno na dopunski rad. Nakon dopunskog rada, svi su zadovoljili te nije bilo upućenih na popravne ispite.</w:t>
      </w:r>
    </w:p>
    <w:p w:rsidR="009A0CD8" w:rsidRDefault="009A0CD8" w:rsidP="00F3756D">
      <w:pPr>
        <w:spacing w:line="360" w:lineRule="auto"/>
        <w:jc w:val="both"/>
        <w:rPr>
          <w:rFonts w:ascii="Times New Roman" w:hAnsi="Times New Roman" w:cs="Times New Roman"/>
          <w:sz w:val="24"/>
          <w:szCs w:val="24"/>
        </w:rPr>
      </w:pPr>
    </w:p>
    <w:p w:rsidR="009A0CD8" w:rsidRDefault="009A0CD8" w:rsidP="009A0CD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NEGATIVNE OCJENE S OBZIROM NA NASTAVNE PREDMETE ZAKLJUČENE NA KRAJU NASTAVNE GODINE</w:t>
      </w:r>
    </w:p>
    <w:p w:rsidR="009A0CD8" w:rsidRDefault="009A0CD8" w:rsidP="009A0CD8">
      <w:pPr>
        <w:spacing w:line="36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644"/>
        <w:gridCol w:w="4644"/>
      </w:tblGrid>
      <w:tr w:rsidR="009A0CD8" w:rsidTr="009A0CD8">
        <w:tc>
          <w:tcPr>
            <w:tcW w:w="4644" w:type="dxa"/>
          </w:tcPr>
          <w:p w:rsidR="009A0CD8" w:rsidRDefault="009A0CD8"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PREDMET</w:t>
            </w:r>
          </w:p>
        </w:tc>
        <w:tc>
          <w:tcPr>
            <w:tcW w:w="4644" w:type="dxa"/>
          </w:tcPr>
          <w:p w:rsidR="009A0CD8" w:rsidRDefault="009A0CD8"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BROJ NEGATIVNIH OCJENA</w:t>
            </w:r>
          </w:p>
        </w:tc>
      </w:tr>
      <w:tr w:rsidR="009A0CD8" w:rsidTr="009A0CD8">
        <w:tc>
          <w:tcPr>
            <w:tcW w:w="4644" w:type="dxa"/>
          </w:tcPr>
          <w:p w:rsidR="009A0CD8" w:rsidRDefault="00330FF3"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Povijest</w:t>
            </w:r>
          </w:p>
        </w:tc>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A0CD8" w:rsidTr="009A0CD8">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Njemački jezik</w:t>
            </w:r>
          </w:p>
        </w:tc>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A0CD8" w:rsidTr="009A0CD8">
        <w:tc>
          <w:tcPr>
            <w:tcW w:w="4644" w:type="dxa"/>
          </w:tcPr>
          <w:p w:rsidR="009A0CD8" w:rsidRDefault="00330FF3"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Hrvatski jezik</w:t>
            </w:r>
          </w:p>
        </w:tc>
        <w:tc>
          <w:tcPr>
            <w:tcW w:w="4644" w:type="dxa"/>
          </w:tcPr>
          <w:p w:rsidR="009A0CD8" w:rsidRDefault="00330FF3"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710A4" w:rsidTr="009A0CD8">
        <w:tc>
          <w:tcPr>
            <w:tcW w:w="4644" w:type="dxa"/>
          </w:tcPr>
          <w:p w:rsidR="001710A4"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Matematika</w:t>
            </w:r>
          </w:p>
        </w:tc>
        <w:tc>
          <w:tcPr>
            <w:tcW w:w="4644" w:type="dxa"/>
          </w:tcPr>
          <w:p w:rsidR="001710A4"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A0CD8" w:rsidTr="009A0CD8">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Likovna umjetnost</w:t>
            </w:r>
          </w:p>
        </w:tc>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A0CD8" w:rsidTr="009A0CD8">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Geografija</w:t>
            </w:r>
          </w:p>
        </w:tc>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A0CD8" w:rsidTr="009A0CD8">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Engleski jezik</w:t>
            </w:r>
          </w:p>
        </w:tc>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A0CD8" w:rsidTr="009A0CD8">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Biologija</w:t>
            </w:r>
          </w:p>
        </w:tc>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A0CD8" w:rsidTr="009A0CD8">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Latinski jezik</w:t>
            </w:r>
          </w:p>
        </w:tc>
        <w:tc>
          <w:tcPr>
            <w:tcW w:w="4644" w:type="dxa"/>
          </w:tcPr>
          <w:p w:rsidR="009A0CD8"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710A4" w:rsidTr="009A0CD8">
        <w:tc>
          <w:tcPr>
            <w:tcW w:w="4644" w:type="dxa"/>
          </w:tcPr>
          <w:p w:rsidR="001710A4"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Kemija</w:t>
            </w:r>
          </w:p>
        </w:tc>
        <w:tc>
          <w:tcPr>
            <w:tcW w:w="4644" w:type="dxa"/>
          </w:tcPr>
          <w:p w:rsidR="001710A4" w:rsidRDefault="001710A4" w:rsidP="009A0CD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710A4" w:rsidTr="009A0CD8">
        <w:tc>
          <w:tcPr>
            <w:tcW w:w="4644" w:type="dxa"/>
          </w:tcPr>
          <w:p w:rsidR="001710A4" w:rsidRPr="001710A4" w:rsidRDefault="001710A4" w:rsidP="009A0C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ukupno</w:t>
            </w:r>
          </w:p>
        </w:tc>
        <w:tc>
          <w:tcPr>
            <w:tcW w:w="4644" w:type="dxa"/>
          </w:tcPr>
          <w:p w:rsidR="001710A4" w:rsidRPr="001710A4" w:rsidRDefault="001710A4" w:rsidP="009A0C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r>
    </w:tbl>
    <w:p w:rsidR="00E36FFA" w:rsidRDefault="00E36FFA" w:rsidP="00024004">
      <w:pPr>
        <w:spacing w:line="360" w:lineRule="auto"/>
        <w:rPr>
          <w:rFonts w:ascii="Times New Roman" w:hAnsi="Times New Roman" w:cs="Times New Roman"/>
          <w:sz w:val="24"/>
          <w:szCs w:val="24"/>
        </w:rPr>
      </w:pPr>
    </w:p>
    <w:p w:rsidR="003201A9" w:rsidRDefault="003201A9" w:rsidP="003201A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PEDAGOŠKE MJERE</w:t>
      </w:r>
    </w:p>
    <w:tbl>
      <w:tblPr>
        <w:tblStyle w:val="Reetkatablice"/>
        <w:tblW w:w="0" w:type="auto"/>
        <w:tblLook w:val="04A0" w:firstRow="1" w:lastRow="0" w:firstColumn="1" w:lastColumn="0" w:noHBand="0" w:noVBand="1"/>
      </w:tblPr>
      <w:tblGrid>
        <w:gridCol w:w="1402"/>
        <w:gridCol w:w="1499"/>
        <w:gridCol w:w="1499"/>
        <w:gridCol w:w="1776"/>
        <w:gridCol w:w="1375"/>
        <w:gridCol w:w="1737"/>
      </w:tblGrid>
      <w:tr w:rsidR="003201A9" w:rsidTr="003201A9">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ODJEL</w:t>
            </w:r>
          </w:p>
        </w:tc>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POHVALA R. V.</w:t>
            </w:r>
          </w:p>
        </w:tc>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POHVALA N. V.</w:t>
            </w:r>
          </w:p>
        </w:tc>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OPOMENA RAZREDNIKA</w:t>
            </w:r>
          </w:p>
        </w:tc>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UKOR R. V. </w:t>
            </w:r>
          </w:p>
        </w:tc>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OPOMENA PRED ISKLJUČENJE</w:t>
            </w:r>
          </w:p>
        </w:tc>
      </w:tr>
      <w:tr w:rsidR="003201A9" w:rsidTr="003201A9">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1.E</w:t>
            </w:r>
          </w:p>
        </w:tc>
        <w:tc>
          <w:tcPr>
            <w:tcW w:w="1548" w:type="dxa"/>
          </w:tcPr>
          <w:p w:rsidR="003201A9" w:rsidRDefault="00E36FFA"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48" w:type="dxa"/>
          </w:tcPr>
          <w:p w:rsidR="003201A9" w:rsidRDefault="00E36FFA"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201A9" w:rsidTr="003201A9">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2.E</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201A9" w:rsidTr="003201A9">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2.O</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201A9" w:rsidTr="003201A9">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3.E</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8" w:type="dxa"/>
          </w:tcPr>
          <w:p w:rsidR="003201A9" w:rsidRDefault="0006295E"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48" w:type="dxa"/>
          </w:tcPr>
          <w:p w:rsidR="003201A9" w:rsidRDefault="008715E1"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201A9" w:rsidTr="003201A9">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3.O</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3C5F7D"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48" w:type="dxa"/>
          </w:tcPr>
          <w:p w:rsidR="003201A9" w:rsidRDefault="008715E1"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8" w:type="dxa"/>
          </w:tcPr>
          <w:p w:rsidR="003201A9" w:rsidRDefault="008715E1"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201A9" w:rsidTr="003201A9">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4.E</w:t>
            </w:r>
          </w:p>
        </w:tc>
        <w:tc>
          <w:tcPr>
            <w:tcW w:w="1548" w:type="dxa"/>
          </w:tcPr>
          <w:p w:rsidR="003201A9" w:rsidRDefault="00BA3F7B"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48" w:type="dxa"/>
          </w:tcPr>
          <w:p w:rsidR="003201A9" w:rsidRDefault="008715E1"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48" w:type="dxa"/>
          </w:tcPr>
          <w:p w:rsidR="003201A9" w:rsidRDefault="008715E1"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8715E1"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8715E1"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201A9" w:rsidTr="003201A9">
        <w:tc>
          <w:tcPr>
            <w:tcW w:w="1548" w:type="dxa"/>
          </w:tcPr>
          <w:p w:rsidR="003201A9" w:rsidRDefault="003201A9"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4.O</w:t>
            </w:r>
          </w:p>
        </w:tc>
        <w:tc>
          <w:tcPr>
            <w:tcW w:w="1548" w:type="dxa"/>
          </w:tcPr>
          <w:p w:rsidR="003201A9" w:rsidRDefault="00BA3F7B"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48" w:type="dxa"/>
          </w:tcPr>
          <w:p w:rsidR="003201A9" w:rsidRDefault="00BA3F7B"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BA3F7B"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48" w:type="dxa"/>
          </w:tcPr>
          <w:p w:rsidR="003201A9" w:rsidRDefault="00BA3F7B"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48" w:type="dxa"/>
          </w:tcPr>
          <w:p w:rsidR="003201A9" w:rsidRDefault="00BA3F7B" w:rsidP="003201A9">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201A9" w:rsidTr="003201A9">
        <w:tc>
          <w:tcPr>
            <w:tcW w:w="1548" w:type="dxa"/>
          </w:tcPr>
          <w:p w:rsidR="003201A9" w:rsidRPr="003201A9" w:rsidRDefault="003201A9" w:rsidP="003201A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ukupno</w:t>
            </w:r>
          </w:p>
        </w:tc>
        <w:tc>
          <w:tcPr>
            <w:tcW w:w="1548" w:type="dxa"/>
          </w:tcPr>
          <w:p w:rsidR="003201A9" w:rsidRPr="00BA3F7B" w:rsidRDefault="00BA3F7B" w:rsidP="003201A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1548" w:type="dxa"/>
          </w:tcPr>
          <w:p w:rsidR="003201A9" w:rsidRPr="00BA3F7B" w:rsidRDefault="00BA3F7B" w:rsidP="003201A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548" w:type="dxa"/>
          </w:tcPr>
          <w:p w:rsidR="003201A9" w:rsidRPr="00BA3F7B" w:rsidRDefault="0006295E" w:rsidP="003201A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41</w:t>
            </w:r>
          </w:p>
        </w:tc>
        <w:tc>
          <w:tcPr>
            <w:tcW w:w="1548" w:type="dxa"/>
          </w:tcPr>
          <w:p w:rsidR="003201A9" w:rsidRPr="00BA3F7B" w:rsidRDefault="00A07D24" w:rsidP="003201A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48" w:type="dxa"/>
          </w:tcPr>
          <w:p w:rsidR="003201A9" w:rsidRPr="00BA3F7B" w:rsidRDefault="00A07D24" w:rsidP="003201A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w:t>
            </w:r>
          </w:p>
        </w:tc>
      </w:tr>
    </w:tbl>
    <w:p w:rsidR="003201A9" w:rsidRDefault="003201A9" w:rsidP="0009265D">
      <w:pPr>
        <w:spacing w:line="360" w:lineRule="auto"/>
        <w:rPr>
          <w:rFonts w:ascii="Times New Roman" w:hAnsi="Times New Roman" w:cs="Times New Roman"/>
          <w:sz w:val="24"/>
          <w:szCs w:val="24"/>
        </w:rPr>
      </w:pPr>
    </w:p>
    <w:p w:rsidR="0009265D" w:rsidRDefault="00710828" w:rsidP="007108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Posebno ističemo učenice koje je Nastavničko vijeće pohvalilo zbog prosjeka 5,00: Romanu </w:t>
      </w:r>
      <w:proofErr w:type="spellStart"/>
      <w:r>
        <w:rPr>
          <w:rFonts w:ascii="Times New Roman" w:hAnsi="Times New Roman" w:cs="Times New Roman"/>
          <w:sz w:val="24"/>
          <w:szCs w:val="24"/>
        </w:rPr>
        <w:t>Ljepojević</w:t>
      </w:r>
      <w:proofErr w:type="spellEnd"/>
      <w:r>
        <w:rPr>
          <w:rFonts w:ascii="Times New Roman" w:hAnsi="Times New Roman" w:cs="Times New Roman"/>
          <w:sz w:val="24"/>
          <w:szCs w:val="24"/>
        </w:rPr>
        <w:t xml:space="preserve"> (3. E) te Anju Ćuk i Leu </w:t>
      </w:r>
      <w:proofErr w:type="spellStart"/>
      <w:r>
        <w:rPr>
          <w:rFonts w:ascii="Times New Roman" w:hAnsi="Times New Roman" w:cs="Times New Roman"/>
          <w:sz w:val="24"/>
          <w:szCs w:val="24"/>
        </w:rPr>
        <w:t>Vadas</w:t>
      </w:r>
      <w:proofErr w:type="spellEnd"/>
      <w:r>
        <w:rPr>
          <w:rFonts w:ascii="Times New Roman" w:hAnsi="Times New Roman" w:cs="Times New Roman"/>
          <w:sz w:val="24"/>
          <w:szCs w:val="24"/>
        </w:rPr>
        <w:t xml:space="preserve"> (4. E) . </w:t>
      </w:r>
    </w:p>
    <w:p w:rsidR="000F6B93" w:rsidRDefault="000F6B93" w:rsidP="00710828">
      <w:pPr>
        <w:spacing w:line="360" w:lineRule="auto"/>
        <w:jc w:val="both"/>
        <w:rPr>
          <w:rFonts w:ascii="Times New Roman" w:hAnsi="Times New Roman" w:cs="Times New Roman"/>
          <w:sz w:val="24"/>
          <w:szCs w:val="24"/>
        </w:rPr>
      </w:pPr>
    </w:p>
    <w:p w:rsidR="000F6B93" w:rsidRDefault="000F6B93" w:rsidP="000F6B93">
      <w:pPr>
        <w:spacing w:line="360" w:lineRule="auto"/>
        <w:jc w:val="center"/>
        <w:rPr>
          <w:rFonts w:ascii="Times New Roman" w:hAnsi="Times New Roman" w:cs="Times New Roman"/>
          <w:b/>
          <w:sz w:val="28"/>
          <w:szCs w:val="28"/>
        </w:rPr>
      </w:pPr>
      <w:r w:rsidRPr="00024004">
        <w:rPr>
          <w:rFonts w:ascii="Times New Roman" w:hAnsi="Times New Roman" w:cs="Times New Roman"/>
          <w:b/>
          <w:sz w:val="28"/>
          <w:szCs w:val="28"/>
        </w:rPr>
        <w:t>DRŽAVNA MATURA</w:t>
      </w:r>
    </w:p>
    <w:p w:rsidR="0077767D" w:rsidRPr="0077767D" w:rsidRDefault="0077767D" w:rsidP="0077767D">
      <w:pPr>
        <w:spacing w:line="360" w:lineRule="auto"/>
        <w:jc w:val="both"/>
        <w:rPr>
          <w:rFonts w:ascii="Times New Roman" w:hAnsi="Times New Roman" w:cs="Times New Roman"/>
          <w:sz w:val="24"/>
          <w:szCs w:val="24"/>
        </w:rPr>
      </w:pPr>
      <w:r>
        <w:rPr>
          <w:rFonts w:ascii="Times New Roman" w:hAnsi="Times New Roman" w:cs="Times New Roman"/>
          <w:sz w:val="24"/>
          <w:szCs w:val="24"/>
        </w:rPr>
        <w:t>Održana su oba roka državne mature.</w:t>
      </w:r>
    </w:p>
    <w:p w:rsidR="000F6B93" w:rsidRDefault="000F6B93" w:rsidP="007776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Budući da su svi maturanti uspješno završili nastavnu godinu, svi su pristupili ljetnomu roku mature. Osim njih, pristupile su mu i tri prošlogodišnje maturantice koje su polagale Engleski jezik, odnosno Matematiku, ovisno što nisu uspjele položiti prošle školske godine. </w:t>
      </w:r>
    </w:p>
    <w:p w:rsidR="000F6B93" w:rsidRDefault="000F6B93" w:rsidP="007776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Članovi Školskoga ispitnog povjerenstva bili su: ravnatelj Veljko Frank, ispitna koordinatorica Ljiljana </w:t>
      </w:r>
      <w:proofErr w:type="spellStart"/>
      <w:r>
        <w:rPr>
          <w:rFonts w:ascii="Times New Roman" w:hAnsi="Times New Roman" w:cs="Times New Roman"/>
          <w:sz w:val="24"/>
          <w:szCs w:val="24"/>
        </w:rPr>
        <w:t>Jeftimir</w:t>
      </w:r>
      <w:proofErr w:type="spellEnd"/>
      <w:r>
        <w:rPr>
          <w:rFonts w:ascii="Times New Roman" w:hAnsi="Times New Roman" w:cs="Times New Roman"/>
          <w:sz w:val="24"/>
          <w:szCs w:val="24"/>
        </w:rPr>
        <w:t xml:space="preserve">, zamjenica koordinatorice Tamara </w:t>
      </w:r>
      <w:proofErr w:type="spellStart"/>
      <w:r>
        <w:rPr>
          <w:rFonts w:ascii="Times New Roman" w:hAnsi="Times New Roman" w:cs="Times New Roman"/>
          <w:sz w:val="24"/>
          <w:szCs w:val="24"/>
        </w:rPr>
        <w:t>Bukalo</w:t>
      </w:r>
      <w:proofErr w:type="spellEnd"/>
      <w:r>
        <w:rPr>
          <w:rFonts w:ascii="Times New Roman" w:hAnsi="Times New Roman" w:cs="Times New Roman"/>
          <w:sz w:val="24"/>
          <w:szCs w:val="24"/>
        </w:rPr>
        <w:t xml:space="preserve"> te profesori Anica </w:t>
      </w:r>
      <w:proofErr w:type="spellStart"/>
      <w:r>
        <w:rPr>
          <w:rFonts w:ascii="Times New Roman" w:hAnsi="Times New Roman" w:cs="Times New Roman"/>
          <w:sz w:val="24"/>
          <w:szCs w:val="24"/>
        </w:rPr>
        <w:t>Novokmet</w:t>
      </w:r>
      <w:proofErr w:type="spellEnd"/>
      <w:r>
        <w:rPr>
          <w:rFonts w:ascii="Times New Roman" w:hAnsi="Times New Roman" w:cs="Times New Roman"/>
          <w:sz w:val="24"/>
          <w:szCs w:val="24"/>
        </w:rPr>
        <w:t>, Vjekoslav Sučić i Sanja Zagorščak.</w:t>
      </w:r>
    </w:p>
    <w:p w:rsidR="000F6B93" w:rsidRDefault="000F6B93" w:rsidP="0077767D">
      <w:pPr>
        <w:spacing w:line="360" w:lineRule="auto"/>
        <w:jc w:val="both"/>
        <w:rPr>
          <w:rFonts w:ascii="Times New Roman" w:hAnsi="Times New Roman" w:cs="Times New Roman"/>
          <w:sz w:val="24"/>
          <w:szCs w:val="24"/>
        </w:rPr>
      </w:pPr>
      <w:r>
        <w:rPr>
          <w:rFonts w:ascii="Times New Roman" w:hAnsi="Times New Roman" w:cs="Times New Roman"/>
          <w:sz w:val="24"/>
          <w:szCs w:val="24"/>
        </w:rPr>
        <w:t>U ljetnom je roku pravilnost provođenja mature u našoj školi provjerila nadzornica Nacionalnoga centra za vanjsko vrednovanje obrazovanja.</w:t>
      </w:r>
    </w:p>
    <w:p w:rsidR="000F6B93" w:rsidRDefault="000F6B93" w:rsidP="000F6B93">
      <w:pPr>
        <w:spacing w:line="360" w:lineRule="auto"/>
        <w:rPr>
          <w:rFonts w:ascii="Times New Roman" w:hAnsi="Times New Roman" w:cs="Times New Roman"/>
          <w:sz w:val="24"/>
          <w:szCs w:val="24"/>
        </w:rPr>
      </w:pPr>
    </w:p>
    <w:p w:rsidR="000F6B93" w:rsidRDefault="000F6B93" w:rsidP="000F6B93">
      <w:pPr>
        <w:spacing w:line="360" w:lineRule="auto"/>
        <w:rPr>
          <w:rFonts w:ascii="Times New Roman" w:hAnsi="Times New Roman" w:cs="Times New Roman"/>
          <w:sz w:val="24"/>
          <w:szCs w:val="24"/>
        </w:rPr>
      </w:pPr>
    </w:p>
    <w:p w:rsidR="000F6B93" w:rsidRDefault="000F6B93" w:rsidP="000F6B9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ZNAČAJNA POSTIGNUĆA</w:t>
      </w:r>
    </w:p>
    <w:p w:rsidR="000F6B93" w:rsidRDefault="002D099C" w:rsidP="000F6B93">
      <w:pPr>
        <w:spacing w:line="360" w:lineRule="auto"/>
        <w:rPr>
          <w:rFonts w:ascii="Times New Roman" w:hAnsi="Times New Roman" w:cs="Times New Roman"/>
          <w:sz w:val="24"/>
          <w:szCs w:val="24"/>
        </w:rPr>
      </w:pPr>
      <w:r>
        <w:rPr>
          <w:rFonts w:ascii="Times New Roman" w:hAnsi="Times New Roman" w:cs="Times New Roman"/>
          <w:sz w:val="24"/>
          <w:szCs w:val="24"/>
        </w:rPr>
        <w:t>Sljedeća tablica prikazuje prva tri mjesta na županijskim natjecanjima:</w:t>
      </w:r>
    </w:p>
    <w:tbl>
      <w:tblPr>
        <w:tblStyle w:val="Reetkatablice"/>
        <w:tblW w:w="0" w:type="auto"/>
        <w:tblLook w:val="04A0" w:firstRow="1" w:lastRow="0" w:firstColumn="1" w:lastColumn="0" w:noHBand="0" w:noVBand="1"/>
      </w:tblPr>
      <w:tblGrid>
        <w:gridCol w:w="1857"/>
        <w:gridCol w:w="1857"/>
        <w:gridCol w:w="1858"/>
        <w:gridCol w:w="1858"/>
        <w:gridCol w:w="1858"/>
      </w:tblGrid>
      <w:tr w:rsidR="002D099C" w:rsidTr="002D099C">
        <w:tc>
          <w:tcPr>
            <w:tcW w:w="1857"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NATJECANJE</w:t>
            </w:r>
          </w:p>
        </w:tc>
        <w:tc>
          <w:tcPr>
            <w:tcW w:w="1857"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UČENIK</w:t>
            </w:r>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ODJEL</w:t>
            </w:r>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PLASMAN</w:t>
            </w:r>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MENTOR</w:t>
            </w:r>
          </w:p>
        </w:tc>
      </w:tr>
      <w:tr w:rsidR="002D099C" w:rsidTr="002D099C">
        <w:tc>
          <w:tcPr>
            <w:tcW w:w="1857"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Kemija</w:t>
            </w:r>
          </w:p>
        </w:tc>
        <w:tc>
          <w:tcPr>
            <w:tcW w:w="1857"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Josip Kovač</w:t>
            </w:r>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3.O</w:t>
            </w:r>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FC02C9">
              <w:rPr>
                <w:rFonts w:ascii="Times New Roman" w:hAnsi="Times New Roman" w:cs="Times New Roman"/>
                <w:sz w:val="24"/>
                <w:szCs w:val="24"/>
              </w:rPr>
              <w:t>.</w:t>
            </w:r>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Dubravka Radić</w:t>
            </w:r>
          </w:p>
        </w:tc>
      </w:tr>
      <w:tr w:rsidR="002D099C" w:rsidTr="002D099C">
        <w:tc>
          <w:tcPr>
            <w:tcW w:w="1857" w:type="dxa"/>
          </w:tcPr>
          <w:p w:rsidR="002D099C" w:rsidRDefault="002D099C" w:rsidP="002D099C">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LiDraNo</w:t>
            </w:r>
            <w:proofErr w:type="spellEnd"/>
          </w:p>
        </w:tc>
        <w:tc>
          <w:tcPr>
            <w:tcW w:w="1857"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Sara Ivković</w:t>
            </w:r>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4.E</w:t>
            </w:r>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zapažena</w:t>
            </w:r>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Sanja Zagorščak</w:t>
            </w:r>
          </w:p>
        </w:tc>
      </w:tr>
      <w:tr w:rsidR="002D099C" w:rsidTr="002D099C">
        <w:tc>
          <w:tcPr>
            <w:tcW w:w="1857" w:type="dxa"/>
          </w:tcPr>
          <w:p w:rsidR="002D099C" w:rsidRDefault="002D099C" w:rsidP="002D099C">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LiDraNo</w:t>
            </w:r>
            <w:proofErr w:type="spellEnd"/>
          </w:p>
        </w:tc>
        <w:tc>
          <w:tcPr>
            <w:tcW w:w="1857"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Tea </w:t>
            </w:r>
            <w:proofErr w:type="spellStart"/>
            <w:r>
              <w:rPr>
                <w:rFonts w:ascii="Times New Roman" w:hAnsi="Times New Roman" w:cs="Times New Roman"/>
                <w:sz w:val="24"/>
                <w:szCs w:val="24"/>
              </w:rPr>
              <w:t>Šteković</w:t>
            </w:r>
            <w:proofErr w:type="spellEnd"/>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4.E</w:t>
            </w:r>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zapažena</w:t>
            </w:r>
          </w:p>
        </w:tc>
        <w:tc>
          <w:tcPr>
            <w:tcW w:w="1858" w:type="dxa"/>
          </w:tcPr>
          <w:p w:rsidR="002D099C" w:rsidRDefault="002D099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Sanja Zagorščak</w:t>
            </w:r>
          </w:p>
        </w:tc>
      </w:tr>
      <w:tr w:rsidR="002D099C" w:rsidTr="002D099C">
        <w:tc>
          <w:tcPr>
            <w:tcW w:w="1857" w:type="dxa"/>
          </w:tcPr>
          <w:p w:rsidR="002D099C"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Matematika</w:t>
            </w:r>
          </w:p>
        </w:tc>
        <w:tc>
          <w:tcPr>
            <w:tcW w:w="1857" w:type="dxa"/>
          </w:tcPr>
          <w:p w:rsidR="002D099C"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Josip Kovač</w:t>
            </w:r>
          </w:p>
        </w:tc>
        <w:tc>
          <w:tcPr>
            <w:tcW w:w="1858" w:type="dxa"/>
          </w:tcPr>
          <w:p w:rsidR="002D099C"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3.O</w:t>
            </w:r>
          </w:p>
        </w:tc>
        <w:tc>
          <w:tcPr>
            <w:tcW w:w="1858" w:type="dxa"/>
          </w:tcPr>
          <w:p w:rsidR="002D099C"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rsidR="002D099C" w:rsidRDefault="00FC02C9" w:rsidP="002D099C">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Iboja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Berdalović</w:t>
            </w:r>
            <w:proofErr w:type="spellEnd"/>
          </w:p>
        </w:tc>
      </w:tr>
      <w:tr w:rsidR="002D099C" w:rsidTr="002D099C">
        <w:tc>
          <w:tcPr>
            <w:tcW w:w="1857" w:type="dxa"/>
          </w:tcPr>
          <w:p w:rsidR="002D099C"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Osnove informatike</w:t>
            </w:r>
          </w:p>
        </w:tc>
        <w:tc>
          <w:tcPr>
            <w:tcW w:w="1857" w:type="dxa"/>
          </w:tcPr>
          <w:p w:rsidR="002D099C"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Ivan Kovač</w:t>
            </w:r>
          </w:p>
        </w:tc>
        <w:tc>
          <w:tcPr>
            <w:tcW w:w="1858" w:type="dxa"/>
          </w:tcPr>
          <w:p w:rsidR="002D099C"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3.O</w:t>
            </w:r>
          </w:p>
        </w:tc>
        <w:tc>
          <w:tcPr>
            <w:tcW w:w="1858" w:type="dxa"/>
          </w:tcPr>
          <w:p w:rsidR="002D099C"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rsidR="002D099C"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Ljiljana </w:t>
            </w:r>
            <w:proofErr w:type="spellStart"/>
            <w:r>
              <w:rPr>
                <w:rFonts w:ascii="Times New Roman" w:hAnsi="Times New Roman" w:cs="Times New Roman"/>
                <w:sz w:val="24"/>
                <w:szCs w:val="24"/>
              </w:rPr>
              <w:t>Jeftimir</w:t>
            </w:r>
            <w:proofErr w:type="spellEnd"/>
          </w:p>
        </w:tc>
      </w:tr>
      <w:tr w:rsidR="00FC02C9" w:rsidTr="002D099C">
        <w:tc>
          <w:tcPr>
            <w:tcW w:w="1857" w:type="dxa"/>
          </w:tcPr>
          <w:p w:rsidR="00FC02C9"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Osnove Informatike</w:t>
            </w:r>
          </w:p>
        </w:tc>
        <w:tc>
          <w:tcPr>
            <w:tcW w:w="1857" w:type="dxa"/>
          </w:tcPr>
          <w:p w:rsidR="00FC02C9"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Josip Kovač</w:t>
            </w:r>
          </w:p>
        </w:tc>
        <w:tc>
          <w:tcPr>
            <w:tcW w:w="1858" w:type="dxa"/>
          </w:tcPr>
          <w:p w:rsidR="00FC02C9"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3.O</w:t>
            </w:r>
          </w:p>
        </w:tc>
        <w:tc>
          <w:tcPr>
            <w:tcW w:w="1858" w:type="dxa"/>
          </w:tcPr>
          <w:p w:rsidR="00FC02C9"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58" w:type="dxa"/>
          </w:tcPr>
          <w:p w:rsidR="00FC02C9" w:rsidRDefault="00FC02C9"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Ljiljana </w:t>
            </w:r>
            <w:proofErr w:type="spellStart"/>
            <w:r>
              <w:rPr>
                <w:rFonts w:ascii="Times New Roman" w:hAnsi="Times New Roman" w:cs="Times New Roman"/>
                <w:sz w:val="24"/>
                <w:szCs w:val="24"/>
              </w:rPr>
              <w:t>Jeftimir</w:t>
            </w:r>
            <w:proofErr w:type="spellEnd"/>
          </w:p>
        </w:tc>
      </w:tr>
      <w:tr w:rsidR="00612DCC" w:rsidTr="002D099C">
        <w:tc>
          <w:tcPr>
            <w:tcW w:w="1857" w:type="dxa"/>
          </w:tcPr>
          <w:p w:rsidR="00612DCC" w:rsidRDefault="00612DC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Programiranje</w:t>
            </w:r>
          </w:p>
        </w:tc>
        <w:tc>
          <w:tcPr>
            <w:tcW w:w="1857" w:type="dxa"/>
          </w:tcPr>
          <w:p w:rsidR="00612DCC" w:rsidRDefault="00612DC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Matej Jakopec</w:t>
            </w:r>
          </w:p>
        </w:tc>
        <w:tc>
          <w:tcPr>
            <w:tcW w:w="1858" w:type="dxa"/>
          </w:tcPr>
          <w:p w:rsidR="00612DCC" w:rsidRDefault="00612DC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4.O</w:t>
            </w:r>
          </w:p>
        </w:tc>
        <w:tc>
          <w:tcPr>
            <w:tcW w:w="1858" w:type="dxa"/>
          </w:tcPr>
          <w:p w:rsidR="00612DCC" w:rsidRDefault="00612DC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rsidR="00612DCC" w:rsidRDefault="00612DCC" w:rsidP="002D099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Ljiljana </w:t>
            </w:r>
            <w:proofErr w:type="spellStart"/>
            <w:r>
              <w:rPr>
                <w:rFonts w:ascii="Times New Roman" w:hAnsi="Times New Roman" w:cs="Times New Roman"/>
                <w:sz w:val="24"/>
                <w:szCs w:val="24"/>
              </w:rPr>
              <w:t>Jeftimir</w:t>
            </w:r>
            <w:proofErr w:type="spellEnd"/>
          </w:p>
        </w:tc>
      </w:tr>
    </w:tbl>
    <w:p w:rsidR="002D099C" w:rsidRPr="002D099C" w:rsidRDefault="002D099C" w:rsidP="000F6B93">
      <w:pPr>
        <w:spacing w:line="360" w:lineRule="auto"/>
        <w:rPr>
          <w:rFonts w:ascii="Times New Roman" w:hAnsi="Times New Roman" w:cs="Times New Roman"/>
          <w:sz w:val="24"/>
          <w:szCs w:val="24"/>
        </w:rPr>
      </w:pPr>
    </w:p>
    <w:p w:rsidR="000F6B93" w:rsidRDefault="004A78FD" w:rsidP="00F67282">
      <w:pPr>
        <w:spacing w:line="360" w:lineRule="auto"/>
        <w:jc w:val="both"/>
        <w:rPr>
          <w:rFonts w:ascii="Times New Roman" w:hAnsi="Times New Roman" w:cs="Times New Roman"/>
          <w:sz w:val="24"/>
          <w:szCs w:val="24"/>
        </w:rPr>
      </w:pPr>
      <w:r>
        <w:rPr>
          <w:rFonts w:ascii="Times New Roman" w:hAnsi="Times New Roman" w:cs="Times New Roman"/>
          <w:sz w:val="24"/>
          <w:szCs w:val="24"/>
        </w:rPr>
        <w:t>Ivan i Josip</w:t>
      </w:r>
      <w:r w:rsidR="00FC02C9">
        <w:rPr>
          <w:rFonts w:ascii="Times New Roman" w:hAnsi="Times New Roman" w:cs="Times New Roman"/>
          <w:sz w:val="24"/>
          <w:szCs w:val="24"/>
        </w:rPr>
        <w:t xml:space="preserve"> sudjelovali </w:t>
      </w:r>
      <w:r>
        <w:rPr>
          <w:rFonts w:ascii="Times New Roman" w:hAnsi="Times New Roman" w:cs="Times New Roman"/>
          <w:sz w:val="24"/>
          <w:szCs w:val="24"/>
        </w:rPr>
        <w:t xml:space="preserve">su </w:t>
      </w:r>
      <w:r w:rsidR="00FC02C9">
        <w:rPr>
          <w:rFonts w:ascii="Times New Roman" w:hAnsi="Times New Roman" w:cs="Times New Roman"/>
          <w:sz w:val="24"/>
          <w:szCs w:val="24"/>
        </w:rPr>
        <w:t>na državnim natjecanjima iz Informatike, odnosno Matematike. Ivan je ostvario izvrsno treće mjesto u Republici Hrvatskoj u kategoriji</w:t>
      </w:r>
      <w:r w:rsidR="00D41192">
        <w:rPr>
          <w:rFonts w:ascii="Times New Roman" w:hAnsi="Times New Roman" w:cs="Times New Roman"/>
          <w:sz w:val="24"/>
          <w:szCs w:val="24"/>
        </w:rPr>
        <w:t xml:space="preserve"> ,,Osnove informatike“.</w:t>
      </w:r>
    </w:p>
    <w:p w:rsidR="00F67282" w:rsidRDefault="00F67282" w:rsidP="00F67282">
      <w:pPr>
        <w:spacing w:line="360" w:lineRule="auto"/>
        <w:jc w:val="both"/>
        <w:rPr>
          <w:rFonts w:ascii="Times New Roman" w:hAnsi="Times New Roman" w:cs="Times New Roman"/>
          <w:sz w:val="24"/>
          <w:szCs w:val="24"/>
        </w:rPr>
      </w:pPr>
      <w:r>
        <w:rPr>
          <w:rFonts w:ascii="Times New Roman" w:hAnsi="Times New Roman" w:cs="Times New Roman"/>
          <w:sz w:val="24"/>
          <w:szCs w:val="24"/>
        </w:rPr>
        <w:t>Još je mnogo učenika sudjelovalo na županijskim natjecanjima u znanju i na sportskim natjecanjima.</w:t>
      </w:r>
    </w:p>
    <w:p w:rsidR="0077791C" w:rsidRDefault="0077791C" w:rsidP="00D41192">
      <w:pPr>
        <w:spacing w:line="360" w:lineRule="auto"/>
        <w:jc w:val="both"/>
        <w:rPr>
          <w:rFonts w:ascii="Times New Roman" w:hAnsi="Times New Roman" w:cs="Times New Roman"/>
          <w:sz w:val="24"/>
          <w:szCs w:val="24"/>
        </w:rPr>
      </w:pPr>
    </w:p>
    <w:p w:rsidR="0077791C" w:rsidRDefault="0077791C" w:rsidP="0077791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ODGOJNO-OBRAZOVNI RAD</w:t>
      </w:r>
      <w:r w:rsidR="00F42DCF">
        <w:rPr>
          <w:rFonts w:ascii="Times New Roman" w:hAnsi="Times New Roman" w:cs="Times New Roman"/>
          <w:b/>
          <w:sz w:val="28"/>
          <w:szCs w:val="28"/>
        </w:rPr>
        <w:t xml:space="preserve"> I AKTIVNOSTI ŠKOLE</w:t>
      </w:r>
    </w:p>
    <w:p w:rsidR="0077791C" w:rsidRDefault="0077791C" w:rsidP="003538B7">
      <w:pPr>
        <w:spacing w:line="360" w:lineRule="auto"/>
        <w:rPr>
          <w:rFonts w:ascii="Times New Roman" w:hAnsi="Times New Roman" w:cs="Times New Roman"/>
          <w:sz w:val="24"/>
          <w:szCs w:val="24"/>
        </w:rPr>
      </w:pPr>
      <w:r>
        <w:rPr>
          <w:rFonts w:ascii="Times New Roman" w:hAnsi="Times New Roman" w:cs="Times New Roman"/>
          <w:sz w:val="24"/>
          <w:szCs w:val="24"/>
        </w:rPr>
        <w:t>Na početku školske godine, svi su nastavnici predali pedagoginji operativne programe rada.</w:t>
      </w:r>
    </w:p>
    <w:p w:rsidR="0077791C" w:rsidRDefault="0077791C" w:rsidP="003538B7">
      <w:pPr>
        <w:spacing w:line="360" w:lineRule="auto"/>
        <w:rPr>
          <w:rFonts w:ascii="Times New Roman" w:hAnsi="Times New Roman" w:cs="Times New Roman"/>
          <w:sz w:val="24"/>
          <w:szCs w:val="24"/>
        </w:rPr>
      </w:pPr>
      <w:r>
        <w:rPr>
          <w:rFonts w:ascii="Times New Roman" w:hAnsi="Times New Roman" w:cs="Times New Roman"/>
          <w:sz w:val="24"/>
          <w:szCs w:val="24"/>
        </w:rPr>
        <w:t xml:space="preserve">Predsjednici školskih aktiva također su joj predali planove rada aktiva. U skladu s tim planovima, obilježavali smo različite značajne prigode. </w:t>
      </w:r>
    </w:p>
    <w:p w:rsidR="0077791C" w:rsidRDefault="0077791C" w:rsidP="003538B7">
      <w:pPr>
        <w:spacing w:line="360" w:lineRule="auto"/>
        <w:rPr>
          <w:rFonts w:ascii="Times New Roman" w:hAnsi="Times New Roman" w:cs="Times New Roman"/>
          <w:sz w:val="24"/>
          <w:szCs w:val="24"/>
        </w:rPr>
      </w:pPr>
      <w:r>
        <w:rPr>
          <w:rFonts w:ascii="Times New Roman" w:hAnsi="Times New Roman" w:cs="Times New Roman"/>
          <w:sz w:val="24"/>
          <w:szCs w:val="24"/>
        </w:rPr>
        <w:t>Godišnji plan i program rada najvećim je dijelom ostvaren. Pojedine aktivnosti koje iz određenih razloga nisu ostvarene, bit će navedene u osvrtu na ostvarenje Školskoga kurikuluma.</w:t>
      </w:r>
    </w:p>
    <w:p w:rsidR="0077791C" w:rsidRDefault="0077791C" w:rsidP="003157B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Neke smo prigode obilježili na poseban način. Npr. Dane zahvalnosti za plodove zemlje obilježili smo skupljanjem pomoći potrebitima u suradnji s udrugom ,,Prijatelji svetog Martina“ .</w:t>
      </w:r>
    </w:p>
    <w:p w:rsidR="0077791C" w:rsidRDefault="0077791C" w:rsidP="003157B3">
      <w:pPr>
        <w:spacing w:line="360" w:lineRule="auto"/>
        <w:jc w:val="both"/>
        <w:rPr>
          <w:rFonts w:ascii="Times New Roman" w:hAnsi="Times New Roman" w:cs="Times New Roman"/>
          <w:sz w:val="24"/>
          <w:szCs w:val="24"/>
        </w:rPr>
      </w:pPr>
      <w:r>
        <w:rPr>
          <w:rFonts w:ascii="Times New Roman" w:hAnsi="Times New Roman" w:cs="Times New Roman"/>
          <w:sz w:val="24"/>
          <w:szCs w:val="24"/>
        </w:rPr>
        <w:t>Tijekom godine vođena je evidencija izvannastavnih aktivnosti.</w:t>
      </w:r>
    </w:p>
    <w:p w:rsidR="0077791C" w:rsidRDefault="0077791C" w:rsidP="003157B3">
      <w:pPr>
        <w:spacing w:line="360" w:lineRule="auto"/>
        <w:jc w:val="both"/>
        <w:rPr>
          <w:rFonts w:ascii="Times New Roman" w:hAnsi="Times New Roman" w:cs="Times New Roman"/>
          <w:sz w:val="24"/>
          <w:szCs w:val="24"/>
        </w:rPr>
      </w:pPr>
      <w:r>
        <w:rPr>
          <w:rFonts w:ascii="Times New Roman" w:hAnsi="Times New Roman" w:cs="Times New Roman"/>
          <w:sz w:val="24"/>
          <w:szCs w:val="24"/>
        </w:rPr>
        <w:t>Profesori su uspješno pripremali zaint</w:t>
      </w:r>
      <w:r w:rsidR="00DA7D21">
        <w:rPr>
          <w:rFonts w:ascii="Times New Roman" w:hAnsi="Times New Roman" w:cs="Times New Roman"/>
          <w:sz w:val="24"/>
          <w:szCs w:val="24"/>
        </w:rPr>
        <w:t>eresirane učenike za natjecanja te su naši učenici i ove godine bili uspješni i na sportskim natjecanjima i na natjecanjima u znanju.</w:t>
      </w:r>
    </w:p>
    <w:p w:rsidR="0077791C" w:rsidRDefault="0077791C" w:rsidP="003157B3">
      <w:pPr>
        <w:spacing w:line="360" w:lineRule="auto"/>
        <w:jc w:val="both"/>
        <w:rPr>
          <w:rFonts w:ascii="Times New Roman" w:hAnsi="Times New Roman" w:cs="Times New Roman"/>
          <w:sz w:val="24"/>
          <w:szCs w:val="24"/>
        </w:rPr>
      </w:pPr>
      <w:r>
        <w:rPr>
          <w:rFonts w:ascii="Times New Roman" w:hAnsi="Times New Roman" w:cs="Times New Roman"/>
          <w:sz w:val="24"/>
          <w:szCs w:val="24"/>
        </w:rPr>
        <w:t>Sudjelovali su u stručnim usavršavanjima. Pripremajući se za projekt ,,Škola za život“ , profesori su se također stručno usavršavali, a u suradnji s Ministarstvom znanosti i obrazovanja poduzete su aktivnosti dodatnog opremanja kabineta biologije, informatike i fizike.</w:t>
      </w:r>
    </w:p>
    <w:p w:rsidR="00632F24" w:rsidRDefault="00632F24" w:rsidP="00315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Sudjelovali smo u UNICEF-ovoj akciji ,,Škole za Afriku i Aziju“ te u prikupljanju plastičnih čepova za oboljele od leukemije i </w:t>
      </w:r>
      <w:proofErr w:type="spellStart"/>
      <w:r>
        <w:rPr>
          <w:rFonts w:ascii="Times New Roman" w:hAnsi="Times New Roman" w:cs="Times New Roman"/>
          <w:sz w:val="24"/>
          <w:szCs w:val="24"/>
        </w:rPr>
        <w:t>limfoma</w:t>
      </w:r>
      <w:proofErr w:type="spellEnd"/>
      <w:r>
        <w:rPr>
          <w:rFonts w:ascii="Times New Roman" w:hAnsi="Times New Roman" w:cs="Times New Roman"/>
          <w:sz w:val="24"/>
          <w:szCs w:val="24"/>
        </w:rPr>
        <w:t>.</w:t>
      </w:r>
      <w:r w:rsidR="007E6CCC">
        <w:rPr>
          <w:rFonts w:ascii="Times New Roman" w:hAnsi="Times New Roman" w:cs="Times New Roman"/>
          <w:sz w:val="24"/>
          <w:szCs w:val="24"/>
        </w:rPr>
        <w:t xml:space="preserve"> Koo</w:t>
      </w:r>
      <w:r w:rsidR="00DA7D21">
        <w:rPr>
          <w:rFonts w:ascii="Times New Roman" w:hAnsi="Times New Roman" w:cs="Times New Roman"/>
          <w:sz w:val="24"/>
          <w:szCs w:val="24"/>
        </w:rPr>
        <w:t>rdinatorica je bila pedagoginja, a prikupljanje čepova provodilo se u suradnji s policijskom upravom.</w:t>
      </w:r>
    </w:p>
    <w:p w:rsidR="00632F24" w:rsidRDefault="00CD35F3" w:rsidP="00315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listopadu u suradnji s udrugom ,,Sve za nju“ , upriličili smo akciju ,,Ružičasti listopad“ u koju su se uključili: Grad Beli Manastir, klub žena liječenih na dojci ,,Mama“ te zdravstveno osoblje iz </w:t>
      </w:r>
      <w:proofErr w:type="spellStart"/>
      <w:r>
        <w:rPr>
          <w:rFonts w:ascii="Times New Roman" w:hAnsi="Times New Roman" w:cs="Times New Roman"/>
          <w:sz w:val="24"/>
          <w:szCs w:val="24"/>
        </w:rPr>
        <w:t>Beloga</w:t>
      </w:r>
      <w:proofErr w:type="spellEnd"/>
      <w:r>
        <w:rPr>
          <w:rFonts w:ascii="Times New Roman" w:hAnsi="Times New Roman" w:cs="Times New Roman"/>
          <w:sz w:val="24"/>
          <w:szCs w:val="24"/>
        </w:rPr>
        <w:t xml:space="preserve"> Manastira i Osijeka. Cilj akcije bio je potaknuti prevenciju bolesti dojke.</w:t>
      </w:r>
      <w:r w:rsidR="007E6CCC">
        <w:rPr>
          <w:rFonts w:ascii="Times New Roman" w:hAnsi="Times New Roman" w:cs="Times New Roman"/>
          <w:sz w:val="24"/>
          <w:szCs w:val="24"/>
        </w:rPr>
        <w:t xml:space="preserve"> Akcijom je koordinirala pedagoginja u suradnji s razrednicima 3. E i 3. O.</w:t>
      </w:r>
    </w:p>
    <w:p w:rsidR="007B4707" w:rsidRDefault="007B4707" w:rsidP="00315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suradnji s Vijećem srpske nacionalne manjine, organiziran je za zainteresirane učenike u pratnji profesora jednodnevni izlet u Novi Sad, </w:t>
      </w:r>
      <w:proofErr w:type="spellStart"/>
      <w:r>
        <w:rPr>
          <w:rFonts w:ascii="Times New Roman" w:hAnsi="Times New Roman" w:cs="Times New Roman"/>
          <w:sz w:val="24"/>
          <w:szCs w:val="24"/>
        </w:rPr>
        <w:t>Sremske</w:t>
      </w:r>
      <w:proofErr w:type="spellEnd"/>
      <w:r>
        <w:rPr>
          <w:rFonts w:ascii="Times New Roman" w:hAnsi="Times New Roman" w:cs="Times New Roman"/>
          <w:sz w:val="24"/>
          <w:szCs w:val="24"/>
        </w:rPr>
        <w:t xml:space="preserve"> Karlovce i </w:t>
      </w:r>
      <w:proofErr w:type="spellStart"/>
      <w:r>
        <w:rPr>
          <w:rFonts w:ascii="Times New Roman" w:hAnsi="Times New Roman" w:cs="Times New Roman"/>
          <w:sz w:val="24"/>
          <w:szCs w:val="24"/>
        </w:rPr>
        <w:t>Sremsku</w:t>
      </w:r>
      <w:proofErr w:type="spellEnd"/>
      <w:r>
        <w:rPr>
          <w:rFonts w:ascii="Times New Roman" w:hAnsi="Times New Roman" w:cs="Times New Roman"/>
          <w:sz w:val="24"/>
          <w:szCs w:val="24"/>
        </w:rPr>
        <w:t xml:space="preserve"> Kamenicu te jednodnevni posjet sajmu knjiga u Beogradu.</w:t>
      </w:r>
    </w:p>
    <w:p w:rsidR="00CD35F3" w:rsidRDefault="00CD35F3" w:rsidP="00315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studenom, </w:t>
      </w:r>
      <w:r w:rsidR="007E6CCC">
        <w:rPr>
          <w:rFonts w:ascii="Times New Roman" w:hAnsi="Times New Roman" w:cs="Times New Roman"/>
          <w:sz w:val="24"/>
          <w:szCs w:val="24"/>
        </w:rPr>
        <w:t>prijavili smo se na natječaj zakl</w:t>
      </w:r>
      <w:r w:rsidR="00C94A26">
        <w:rPr>
          <w:rFonts w:ascii="Times New Roman" w:hAnsi="Times New Roman" w:cs="Times New Roman"/>
          <w:sz w:val="24"/>
          <w:szCs w:val="24"/>
        </w:rPr>
        <w:t xml:space="preserve">ade Marina </w:t>
      </w:r>
      <w:proofErr w:type="spellStart"/>
      <w:r w:rsidR="00C94A26">
        <w:rPr>
          <w:rFonts w:ascii="Times New Roman" w:hAnsi="Times New Roman" w:cs="Times New Roman"/>
          <w:sz w:val="24"/>
          <w:szCs w:val="24"/>
        </w:rPr>
        <w:t>Čilića</w:t>
      </w:r>
      <w:proofErr w:type="spellEnd"/>
      <w:r w:rsidR="00C94A26">
        <w:rPr>
          <w:rFonts w:ascii="Times New Roman" w:hAnsi="Times New Roman" w:cs="Times New Roman"/>
          <w:sz w:val="24"/>
          <w:szCs w:val="24"/>
        </w:rPr>
        <w:t xml:space="preserve"> za opremanje </w:t>
      </w:r>
      <w:r w:rsidR="007E6CCC">
        <w:rPr>
          <w:rFonts w:ascii="Times New Roman" w:hAnsi="Times New Roman" w:cs="Times New Roman"/>
          <w:sz w:val="24"/>
          <w:szCs w:val="24"/>
        </w:rPr>
        <w:t>kabineta</w:t>
      </w:r>
      <w:r w:rsidR="0081144A">
        <w:rPr>
          <w:rFonts w:ascii="Times New Roman" w:hAnsi="Times New Roman" w:cs="Times New Roman"/>
          <w:sz w:val="24"/>
          <w:szCs w:val="24"/>
        </w:rPr>
        <w:t xml:space="preserve"> Biologije, Kemije i Fizike</w:t>
      </w:r>
      <w:r w:rsidR="007E6CCC">
        <w:rPr>
          <w:rFonts w:ascii="Times New Roman" w:hAnsi="Times New Roman" w:cs="Times New Roman"/>
          <w:sz w:val="24"/>
          <w:szCs w:val="24"/>
        </w:rPr>
        <w:t xml:space="preserve"> (pedagoginja i profesorica Informatike) . Bili smo uspješni i dobili donaciju zaklade, čemu je uvelike doprinijela i višegodišnja uspješnost naših učenika na županijskim i državnim natjecanjima.</w:t>
      </w:r>
    </w:p>
    <w:p w:rsidR="003157B3" w:rsidRDefault="003157B3" w:rsidP="003157B3">
      <w:pPr>
        <w:spacing w:line="360" w:lineRule="auto"/>
        <w:jc w:val="both"/>
        <w:rPr>
          <w:rFonts w:ascii="Times New Roman" w:hAnsi="Times New Roman" w:cs="Times New Roman"/>
          <w:sz w:val="24"/>
          <w:szCs w:val="24"/>
        </w:rPr>
      </w:pPr>
      <w:r>
        <w:rPr>
          <w:rFonts w:ascii="Times New Roman" w:hAnsi="Times New Roman" w:cs="Times New Roman"/>
          <w:sz w:val="24"/>
          <w:szCs w:val="24"/>
        </w:rPr>
        <w:t>Od Ministarstva znanosti i obrazovanja dobili smo 10 700 kuna koje smo upotrijebili za opremanje učionica Kemije, Biologije, Fizike i Matematike. Određena su sredstva također uplaćena za opremanje knjižnice (lektira) .</w:t>
      </w:r>
    </w:p>
    <w:p w:rsidR="00070EC7" w:rsidRDefault="00070EC7" w:rsidP="003157B3">
      <w:pPr>
        <w:spacing w:line="360" w:lineRule="auto"/>
        <w:jc w:val="both"/>
        <w:rPr>
          <w:rFonts w:ascii="Times New Roman" w:hAnsi="Times New Roman" w:cs="Times New Roman"/>
          <w:sz w:val="24"/>
          <w:szCs w:val="24"/>
        </w:rPr>
      </w:pPr>
      <w:r>
        <w:rPr>
          <w:rFonts w:ascii="Times New Roman" w:hAnsi="Times New Roman" w:cs="Times New Roman"/>
          <w:sz w:val="24"/>
          <w:szCs w:val="24"/>
        </w:rPr>
        <w:t>Također u studenom, naši su se učenici</w:t>
      </w:r>
      <w:r w:rsidR="003E481C">
        <w:rPr>
          <w:rFonts w:ascii="Times New Roman" w:hAnsi="Times New Roman" w:cs="Times New Roman"/>
          <w:sz w:val="24"/>
          <w:szCs w:val="24"/>
        </w:rPr>
        <w:t xml:space="preserve"> pod vodstvom profesorice Informatike</w:t>
      </w:r>
      <w:r>
        <w:rPr>
          <w:rFonts w:ascii="Times New Roman" w:hAnsi="Times New Roman" w:cs="Times New Roman"/>
          <w:sz w:val="24"/>
          <w:szCs w:val="24"/>
        </w:rPr>
        <w:t xml:space="preserve"> uključili u natjecanje u računalnom razmišljanju i logičkim zadatcima ,,Dabar“ .</w:t>
      </w:r>
    </w:p>
    <w:p w:rsidR="00F42DCF" w:rsidRDefault="00F42DCF" w:rsidP="00696C2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Učenici 3. O snimili su spot i na taj način sudjelovali u natjecanju ,,Ovaj put glasam“ kojim se željelo potaknuti građane na izlazak na izbore za Europski parlament.</w:t>
      </w:r>
      <w:r w:rsidR="0027017C">
        <w:rPr>
          <w:rFonts w:ascii="Times New Roman" w:hAnsi="Times New Roman" w:cs="Times New Roman"/>
          <w:sz w:val="24"/>
          <w:szCs w:val="24"/>
        </w:rPr>
        <w:t xml:space="preserve"> Ostvarili su vrlo dobar plasman.</w:t>
      </w:r>
    </w:p>
    <w:p w:rsidR="00CD35F3" w:rsidRDefault="00CD35F3" w:rsidP="00696C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siječnju, u sklopu programa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 , pedagoginja i predsjednica Vijeća učenika sudjelovale su na trodnevnim radionicama u Zadru u organizaciji Mreže mladih Hrvatske.</w:t>
      </w:r>
    </w:p>
    <w:p w:rsidR="00CD35F3" w:rsidRDefault="00CD35F3" w:rsidP="00696C28">
      <w:pPr>
        <w:spacing w:line="360" w:lineRule="auto"/>
        <w:jc w:val="both"/>
        <w:rPr>
          <w:rFonts w:ascii="Times New Roman" w:hAnsi="Times New Roman" w:cs="Times New Roman"/>
          <w:sz w:val="24"/>
          <w:szCs w:val="24"/>
        </w:rPr>
      </w:pPr>
      <w:r>
        <w:rPr>
          <w:rFonts w:ascii="Times New Roman" w:hAnsi="Times New Roman" w:cs="Times New Roman"/>
          <w:sz w:val="24"/>
          <w:szCs w:val="24"/>
        </w:rPr>
        <w:t>U ožujku</w:t>
      </w:r>
      <w:r w:rsidR="007E6CCC">
        <w:rPr>
          <w:rFonts w:ascii="Times New Roman" w:hAnsi="Times New Roman" w:cs="Times New Roman"/>
          <w:sz w:val="24"/>
          <w:szCs w:val="24"/>
        </w:rPr>
        <w:t xml:space="preserve">, u suradnji s Romskim resursnim centrom, a u sklopu nastave Etike, učenici su uz pomoć predmetne profesorice i pedagoginje postavili izložbu fotografija poznatih osoba romskoga porijekla ,,Otvoreni romski muzej“ . Otvorenje izložbe bilo je medijski popraćeno, a </w:t>
      </w:r>
      <w:r w:rsidR="00DA7D21">
        <w:rPr>
          <w:rFonts w:ascii="Times New Roman" w:hAnsi="Times New Roman" w:cs="Times New Roman"/>
          <w:sz w:val="24"/>
          <w:szCs w:val="24"/>
        </w:rPr>
        <w:t xml:space="preserve">odazvali su mu se i zamjenik gradonačelnika </w:t>
      </w:r>
      <w:proofErr w:type="spellStart"/>
      <w:r w:rsidR="00DA7D21">
        <w:rPr>
          <w:rFonts w:ascii="Times New Roman" w:hAnsi="Times New Roman" w:cs="Times New Roman"/>
          <w:sz w:val="24"/>
          <w:szCs w:val="24"/>
        </w:rPr>
        <w:t>Beloga</w:t>
      </w:r>
      <w:proofErr w:type="spellEnd"/>
      <w:r w:rsidR="00DA7D21">
        <w:rPr>
          <w:rFonts w:ascii="Times New Roman" w:hAnsi="Times New Roman" w:cs="Times New Roman"/>
          <w:sz w:val="24"/>
          <w:szCs w:val="24"/>
        </w:rPr>
        <w:t xml:space="preserve"> Manastira, predstavnici nevladinih udruga i mnogi drugi gosti. Nakon otvaranja izložbe upriličen je domjenak.</w:t>
      </w:r>
      <w:bookmarkStart w:id="0" w:name="_GoBack"/>
      <w:bookmarkEnd w:id="0"/>
    </w:p>
    <w:p w:rsidR="00696C28" w:rsidRDefault="00696C28" w:rsidP="00696C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travnju, prof. Sučić i prof. </w:t>
      </w:r>
      <w:proofErr w:type="spellStart"/>
      <w:r>
        <w:rPr>
          <w:rFonts w:ascii="Times New Roman" w:hAnsi="Times New Roman" w:cs="Times New Roman"/>
          <w:sz w:val="24"/>
          <w:szCs w:val="24"/>
        </w:rPr>
        <w:t>Radojčić</w:t>
      </w:r>
      <w:proofErr w:type="spellEnd"/>
      <w:r>
        <w:rPr>
          <w:rFonts w:ascii="Times New Roman" w:hAnsi="Times New Roman" w:cs="Times New Roman"/>
          <w:sz w:val="24"/>
          <w:szCs w:val="24"/>
        </w:rPr>
        <w:t xml:space="preserve"> vodili su zainteresirane učenike na višednevnu ekskurziju u Češku.</w:t>
      </w:r>
    </w:p>
    <w:p w:rsidR="00DA7D21" w:rsidRDefault="00DA7D21" w:rsidP="00696C28">
      <w:pPr>
        <w:spacing w:line="360" w:lineRule="auto"/>
        <w:jc w:val="both"/>
        <w:rPr>
          <w:rFonts w:ascii="Times New Roman" w:hAnsi="Times New Roman" w:cs="Times New Roman"/>
          <w:sz w:val="24"/>
          <w:szCs w:val="24"/>
        </w:rPr>
      </w:pPr>
      <w:r>
        <w:rPr>
          <w:rFonts w:ascii="Times New Roman" w:hAnsi="Times New Roman" w:cs="Times New Roman"/>
          <w:sz w:val="24"/>
          <w:szCs w:val="24"/>
        </w:rPr>
        <w:t>Naši su učenici sudjelovali u prosvjedu ,,Petak za budućnost“ , s ciljem podizanja svijesti o potrebi zaštite okoliša.</w:t>
      </w:r>
      <w:r w:rsidR="00070EC7">
        <w:rPr>
          <w:rFonts w:ascii="Times New Roman" w:hAnsi="Times New Roman" w:cs="Times New Roman"/>
          <w:sz w:val="24"/>
          <w:szCs w:val="24"/>
        </w:rPr>
        <w:t xml:space="preserve"> U Belom Manastiru, upravo su učenici gimnazije bili njegovim glavnim organizatorima.</w:t>
      </w:r>
    </w:p>
    <w:p w:rsidR="00DA7D21" w:rsidRDefault="00DA7D21" w:rsidP="00696C28">
      <w:pPr>
        <w:spacing w:line="360" w:lineRule="auto"/>
        <w:jc w:val="both"/>
        <w:rPr>
          <w:rFonts w:ascii="Times New Roman" w:hAnsi="Times New Roman" w:cs="Times New Roman"/>
          <w:sz w:val="24"/>
          <w:szCs w:val="24"/>
        </w:rPr>
      </w:pPr>
      <w:r>
        <w:rPr>
          <w:rFonts w:ascii="Times New Roman" w:hAnsi="Times New Roman" w:cs="Times New Roman"/>
          <w:sz w:val="24"/>
          <w:szCs w:val="24"/>
        </w:rPr>
        <w:t>Krajem nastavne godine, naši su učenici gostovali u osnovnim školama Baranje predstavljajući našu školu.</w:t>
      </w:r>
    </w:p>
    <w:p w:rsidR="00DA7D21" w:rsidRDefault="00DA7D21" w:rsidP="00696C28">
      <w:pPr>
        <w:spacing w:line="360" w:lineRule="auto"/>
        <w:jc w:val="both"/>
        <w:rPr>
          <w:rFonts w:ascii="Times New Roman" w:hAnsi="Times New Roman" w:cs="Times New Roman"/>
          <w:sz w:val="24"/>
          <w:szCs w:val="24"/>
        </w:rPr>
      </w:pPr>
      <w:r>
        <w:rPr>
          <w:rFonts w:ascii="Times New Roman" w:hAnsi="Times New Roman" w:cs="Times New Roman"/>
          <w:sz w:val="24"/>
          <w:szCs w:val="24"/>
        </w:rPr>
        <w:t>Provodila se nastava Zdravstvenog i Građanskog odgoja te profesionalno informiranje u sklopu kojeg su predstavnici različitih fakulteta i visokih učilišta posjećivali našu školu.</w:t>
      </w:r>
    </w:p>
    <w:p w:rsidR="00DA7D21" w:rsidRDefault="00DA7D21" w:rsidP="00696C28">
      <w:pPr>
        <w:spacing w:line="360" w:lineRule="auto"/>
        <w:jc w:val="both"/>
        <w:rPr>
          <w:rFonts w:ascii="Times New Roman" w:hAnsi="Times New Roman" w:cs="Times New Roman"/>
          <w:sz w:val="24"/>
          <w:szCs w:val="24"/>
        </w:rPr>
      </w:pPr>
      <w:r>
        <w:rPr>
          <w:rFonts w:ascii="Times New Roman" w:hAnsi="Times New Roman" w:cs="Times New Roman"/>
          <w:sz w:val="24"/>
          <w:szCs w:val="24"/>
        </w:rPr>
        <w:t>Predstavnici MUP-a održali su maturantima predavanje o sigurnosti u prometu.</w:t>
      </w:r>
    </w:p>
    <w:p w:rsidR="00DA7D21" w:rsidRDefault="00DA7D21" w:rsidP="00696C28">
      <w:pPr>
        <w:spacing w:line="360" w:lineRule="auto"/>
        <w:jc w:val="both"/>
        <w:rPr>
          <w:rFonts w:ascii="Times New Roman" w:hAnsi="Times New Roman" w:cs="Times New Roman"/>
          <w:sz w:val="24"/>
          <w:szCs w:val="24"/>
        </w:rPr>
      </w:pPr>
      <w:r>
        <w:rPr>
          <w:rFonts w:ascii="Times New Roman" w:hAnsi="Times New Roman" w:cs="Times New Roman"/>
          <w:sz w:val="24"/>
          <w:szCs w:val="24"/>
        </w:rPr>
        <w:t>Dan škole obilježen je 22. svibnja, neformalnim druženjem uz domjenak i glazbu u nastavno-sportskoj dvorani.</w:t>
      </w:r>
    </w:p>
    <w:p w:rsidR="003538B7" w:rsidRDefault="003538B7" w:rsidP="00696C28">
      <w:pPr>
        <w:spacing w:line="360" w:lineRule="auto"/>
        <w:jc w:val="both"/>
        <w:rPr>
          <w:rFonts w:ascii="Times New Roman" w:hAnsi="Times New Roman" w:cs="Times New Roman"/>
          <w:sz w:val="24"/>
          <w:szCs w:val="24"/>
        </w:rPr>
      </w:pPr>
      <w:r>
        <w:rPr>
          <w:rFonts w:ascii="Times New Roman" w:hAnsi="Times New Roman" w:cs="Times New Roman"/>
          <w:sz w:val="24"/>
          <w:szCs w:val="24"/>
        </w:rPr>
        <w:t>U kolovozu, učenici trećeg razreda su sa svojim razrednicima bili na maturalnoj ekskurziji u Španjolskoj, kako je i planirano.</w:t>
      </w:r>
    </w:p>
    <w:p w:rsidR="00DA7D21" w:rsidRDefault="00DA7D21" w:rsidP="003538B7">
      <w:pPr>
        <w:spacing w:line="360" w:lineRule="auto"/>
        <w:rPr>
          <w:rFonts w:ascii="Times New Roman" w:hAnsi="Times New Roman" w:cs="Times New Roman"/>
          <w:sz w:val="24"/>
          <w:szCs w:val="24"/>
        </w:rPr>
      </w:pPr>
      <w:r>
        <w:rPr>
          <w:rFonts w:ascii="Times New Roman" w:hAnsi="Times New Roman" w:cs="Times New Roman"/>
          <w:sz w:val="24"/>
          <w:szCs w:val="24"/>
        </w:rPr>
        <w:t>Tijekom godine, surađivali smo:</w:t>
      </w:r>
    </w:p>
    <w:p w:rsidR="00DA7D21" w:rsidRDefault="00DA7D21"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Ministarstvom znanosti i obrazovanja</w:t>
      </w:r>
    </w:p>
    <w:p w:rsidR="00DA7D21" w:rsidRDefault="00DA7D21"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Gradom </w:t>
      </w:r>
      <w:proofErr w:type="spellStart"/>
      <w:r>
        <w:rPr>
          <w:rFonts w:ascii="Times New Roman" w:hAnsi="Times New Roman" w:cs="Times New Roman"/>
          <w:sz w:val="24"/>
          <w:szCs w:val="24"/>
        </w:rPr>
        <w:t>Belim</w:t>
      </w:r>
      <w:proofErr w:type="spellEnd"/>
      <w:r>
        <w:rPr>
          <w:rFonts w:ascii="Times New Roman" w:hAnsi="Times New Roman" w:cs="Times New Roman"/>
          <w:sz w:val="24"/>
          <w:szCs w:val="24"/>
        </w:rPr>
        <w:t xml:space="preserve"> Manastirom</w:t>
      </w:r>
    </w:p>
    <w:p w:rsidR="00DA7D21" w:rsidRDefault="00DA7D21"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Osječko-baranjskom županijom</w:t>
      </w:r>
    </w:p>
    <w:p w:rsidR="00DA7D21" w:rsidRDefault="00DA7D21"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 Agencijom za odgoj i obrazovanje</w:t>
      </w:r>
    </w:p>
    <w:p w:rsidR="00DA7D21" w:rsidRDefault="00DA7D21"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MUP-om</w:t>
      </w:r>
    </w:p>
    <w:p w:rsidR="00DA7D21" w:rsidRDefault="00DA7D21"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Domom zdravlja Beli Manastir</w:t>
      </w:r>
    </w:p>
    <w:p w:rsidR="00DA7D21" w:rsidRDefault="00DA7D21"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 Zavodom za javno zdravstvo</w:t>
      </w:r>
    </w:p>
    <w:p w:rsidR="00DA7D21" w:rsidRDefault="00DA7D21"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 školama grada i županije</w:t>
      </w:r>
    </w:p>
    <w:p w:rsidR="00DA7D21" w:rsidRDefault="00DA7D21"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udrugom ,,Prijatelji svetog Martina“</w:t>
      </w:r>
    </w:p>
    <w:p w:rsidR="00DA7D21" w:rsidRDefault="00DA7D21"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Mrežom mladih Hrvatske</w:t>
      </w:r>
    </w:p>
    <w:p w:rsidR="00DA7D21" w:rsidRDefault="00DA7D21"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udrugom ,,Sve za nju“</w:t>
      </w:r>
    </w:p>
    <w:p w:rsidR="00F42DCF" w:rsidRDefault="00F42DCF"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predstavnicima medija: Glas Slavonije, Radio-Baranja, radio Banska Kosa, </w:t>
      </w:r>
      <w:proofErr w:type="spellStart"/>
      <w:r>
        <w:rPr>
          <w:rFonts w:ascii="Times New Roman" w:hAnsi="Times New Roman" w:cs="Times New Roman"/>
          <w:sz w:val="24"/>
          <w:szCs w:val="24"/>
        </w:rPr>
        <w:t>Baranjamedija.hr</w:t>
      </w:r>
      <w:proofErr w:type="spellEnd"/>
    </w:p>
    <w:p w:rsidR="00F42DCF" w:rsidRDefault="00F42DCF"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Vijećem srpske nacionalne manjine</w:t>
      </w:r>
    </w:p>
    <w:p w:rsidR="00F42DCF" w:rsidRDefault="00070EC7"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predstavnicima Europske unije</w:t>
      </w:r>
    </w:p>
    <w:p w:rsidR="00070EC7" w:rsidRDefault="00070EC7"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CISOK-om</w:t>
      </w:r>
    </w:p>
    <w:p w:rsidR="00070EC7" w:rsidRDefault="00070EC7"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raznim fakultetima i visokim učilištima</w:t>
      </w:r>
    </w:p>
    <w:p w:rsidR="00070EC7" w:rsidRDefault="00070EC7" w:rsidP="00DA7D21">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Gradskom knjižnicom Beli Manastir</w:t>
      </w:r>
    </w:p>
    <w:p w:rsidR="00070EC7" w:rsidRPr="00070EC7" w:rsidRDefault="00070EC7" w:rsidP="00070EC7">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Hrvatskim školskim športskim savezom.</w:t>
      </w:r>
    </w:p>
    <w:p w:rsidR="00070EC7" w:rsidRDefault="00070EC7" w:rsidP="00070EC7">
      <w:pPr>
        <w:pStyle w:val="Odlomakpopisa"/>
        <w:spacing w:line="360" w:lineRule="auto"/>
        <w:jc w:val="both"/>
        <w:rPr>
          <w:rFonts w:ascii="Times New Roman" w:hAnsi="Times New Roman" w:cs="Times New Roman"/>
          <w:sz w:val="24"/>
          <w:szCs w:val="24"/>
        </w:rPr>
      </w:pPr>
    </w:p>
    <w:p w:rsidR="00DA7D21" w:rsidRDefault="00070EC7" w:rsidP="00070EC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OSTVARENJE ŠKOLSKOGA KURIKULUMA</w:t>
      </w:r>
    </w:p>
    <w:p w:rsidR="007330DC" w:rsidRPr="007330DC" w:rsidRDefault="007330DC" w:rsidP="00DB3530">
      <w:pPr>
        <w:spacing w:line="360" w:lineRule="auto"/>
        <w:jc w:val="both"/>
        <w:rPr>
          <w:rFonts w:ascii="Times New Roman" w:hAnsi="Times New Roman" w:cs="Times New Roman"/>
          <w:sz w:val="24"/>
          <w:szCs w:val="24"/>
        </w:rPr>
      </w:pPr>
      <w:r>
        <w:rPr>
          <w:rFonts w:ascii="Times New Roman" w:hAnsi="Times New Roman" w:cs="Times New Roman"/>
          <w:sz w:val="24"/>
          <w:szCs w:val="24"/>
        </w:rPr>
        <w:t>Veći je dio Školskoga kurikuluma realiziran. Ono što nije ostvareno odnosi se na neke planirane izlete za koje učenici nisu pokazali dovoljan interes pa nisu realizirani jer je manjak interesa generirao povećanje troškova putovanja.</w:t>
      </w:r>
    </w:p>
    <w:p w:rsidR="00070EC7" w:rsidRDefault="00070EC7" w:rsidP="00DB35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 je godine naša škola nastavila s višegodišnjom volonterskom aktivnošću održavanja radionica u belomanastirskoj jedinici dječjega doma ,,Klasje“ . Dogovorili smo s Gradom </w:t>
      </w:r>
      <w:proofErr w:type="spellStart"/>
      <w:r>
        <w:rPr>
          <w:rFonts w:ascii="Times New Roman" w:hAnsi="Times New Roman" w:cs="Times New Roman"/>
          <w:sz w:val="24"/>
          <w:szCs w:val="24"/>
        </w:rPr>
        <w:t>Belim</w:t>
      </w:r>
      <w:proofErr w:type="spellEnd"/>
      <w:r>
        <w:rPr>
          <w:rFonts w:ascii="Times New Roman" w:hAnsi="Times New Roman" w:cs="Times New Roman"/>
          <w:sz w:val="24"/>
          <w:szCs w:val="24"/>
        </w:rPr>
        <w:t xml:space="preserve"> Manastirom da u prosincu daruje korisnicima televizor.</w:t>
      </w:r>
      <w:r w:rsidR="001C5435">
        <w:rPr>
          <w:rFonts w:ascii="Times New Roman" w:hAnsi="Times New Roman" w:cs="Times New Roman"/>
          <w:sz w:val="24"/>
          <w:szCs w:val="24"/>
        </w:rPr>
        <w:t xml:space="preserve"> Nositeljica a</w:t>
      </w:r>
      <w:r w:rsidR="007330DC">
        <w:rPr>
          <w:rFonts w:ascii="Times New Roman" w:hAnsi="Times New Roman" w:cs="Times New Roman"/>
          <w:sz w:val="24"/>
          <w:szCs w:val="24"/>
        </w:rPr>
        <w:t>ktivnosti bila je pedagoginja.</w:t>
      </w:r>
    </w:p>
    <w:p w:rsidR="00070EC7" w:rsidRDefault="00070EC7" w:rsidP="00DB3530">
      <w:pPr>
        <w:spacing w:line="360" w:lineRule="auto"/>
        <w:jc w:val="both"/>
        <w:rPr>
          <w:rFonts w:ascii="Times New Roman" w:hAnsi="Times New Roman" w:cs="Times New Roman"/>
          <w:sz w:val="24"/>
          <w:szCs w:val="24"/>
        </w:rPr>
      </w:pPr>
      <w:r>
        <w:rPr>
          <w:rFonts w:ascii="Times New Roman" w:hAnsi="Times New Roman" w:cs="Times New Roman"/>
          <w:sz w:val="24"/>
          <w:szCs w:val="24"/>
        </w:rPr>
        <w:t>Kako je već ranije spomenuto, u suradnji s udrugom ,,Sve za nju“ , organizirali smo akciju ,,Ružičasti listopad“</w:t>
      </w:r>
      <w:r w:rsidR="003E481C">
        <w:rPr>
          <w:rFonts w:ascii="Times New Roman" w:hAnsi="Times New Roman" w:cs="Times New Roman"/>
          <w:sz w:val="24"/>
          <w:szCs w:val="24"/>
        </w:rPr>
        <w:t xml:space="preserve"> u svrhu prevencije bolesti dojke.</w:t>
      </w:r>
    </w:p>
    <w:p w:rsidR="003E481C" w:rsidRDefault="003E481C" w:rsidP="00DB35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prosincu su profesorice Matematike </w:t>
      </w:r>
      <w:proofErr w:type="spellStart"/>
      <w:r>
        <w:rPr>
          <w:rFonts w:ascii="Times New Roman" w:hAnsi="Times New Roman" w:cs="Times New Roman"/>
          <w:sz w:val="24"/>
          <w:szCs w:val="24"/>
        </w:rPr>
        <w:t>Iboja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Berdalović</w:t>
      </w:r>
      <w:proofErr w:type="spellEnd"/>
      <w:r>
        <w:rPr>
          <w:rFonts w:ascii="Times New Roman" w:hAnsi="Times New Roman" w:cs="Times New Roman"/>
          <w:sz w:val="24"/>
          <w:szCs w:val="24"/>
        </w:rPr>
        <w:t xml:space="preserve"> i Ljiljana </w:t>
      </w:r>
      <w:proofErr w:type="spellStart"/>
      <w:r>
        <w:rPr>
          <w:rFonts w:ascii="Times New Roman" w:hAnsi="Times New Roman" w:cs="Times New Roman"/>
          <w:sz w:val="24"/>
          <w:szCs w:val="24"/>
        </w:rPr>
        <w:t>Jeftimir</w:t>
      </w:r>
      <w:proofErr w:type="spellEnd"/>
      <w:r>
        <w:rPr>
          <w:rFonts w:ascii="Times New Roman" w:hAnsi="Times New Roman" w:cs="Times New Roman"/>
          <w:sz w:val="24"/>
          <w:szCs w:val="24"/>
        </w:rPr>
        <w:t xml:space="preserve"> </w:t>
      </w:r>
      <w:r w:rsidR="007330DC">
        <w:rPr>
          <w:rFonts w:ascii="Times New Roman" w:hAnsi="Times New Roman" w:cs="Times New Roman"/>
          <w:sz w:val="24"/>
          <w:szCs w:val="24"/>
        </w:rPr>
        <w:t>organizirale večer matematike u našoj školi, odnosno neformalno ugodno druženje uz zanimljive matematičke zadatke.</w:t>
      </w:r>
    </w:p>
    <w:p w:rsidR="007330DC" w:rsidRDefault="007330DC" w:rsidP="00DB353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Profesorica Geografije Nevena Beuk Kovačević organizirala je s učenicima prvog razreda ,,potragu za blagom“ , odnosno uvježbavanje snalaženja pomoću topografske karte terenskom nastavom.</w:t>
      </w:r>
    </w:p>
    <w:p w:rsidR="007330DC" w:rsidRDefault="007330DC" w:rsidP="00DB35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Profesor Likovne umjetnosti Tomislav </w:t>
      </w:r>
      <w:proofErr w:type="spellStart"/>
      <w:r>
        <w:rPr>
          <w:rFonts w:ascii="Times New Roman" w:hAnsi="Times New Roman" w:cs="Times New Roman"/>
          <w:sz w:val="24"/>
          <w:szCs w:val="24"/>
        </w:rPr>
        <w:t>Livaja</w:t>
      </w:r>
      <w:proofErr w:type="spellEnd"/>
      <w:r>
        <w:rPr>
          <w:rFonts w:ascii="Times New Roman" w:hAnsi="Times New Roman" w:cs="Times New Roman"/>
          <w:sz w:val="24"/>
          <w:szCs w:val="24"/>
        </w:rPr>
        <w:t xml:space="preserve"> i profesorica Fizike Ivana Knezović organizirali su u prosincu posjet zagrebačkomu adventskom sajmu</w:t>
      </w:r>
      <w:r w:rsidR="001C5435">
        <w:rPr>
          <w:rFonts w:ascii="Times New Roman" w:hAnsi="Times New Roman" w:cs="Times New Roman"/>
          <w:sz w:val="24"/>
          <w:szCs w:val="24"/>
        </w:rPr>
        <w:t>, izložbi reprodukcija Vladimira Becića, Muzeju torture, Arheološkomu muzeju te predstavi u kazalištu ,,</w:t>
      </w:r>
      <w:proofErr w:type="spellStart"/>
      <w:r w:rsidR="001C5435">
        <w:rPr>
          <w:rFonts w:ascii="Times New Roman" w:hAnsi="Times New Roman" w:cs="Times New Roman"/>
          <w:sz w:val="24"/>
          <w:szCs w:val="24"/>
        </w:rPr>
        <w:t>Kerempuh</w:t>
      </w:r>
      <w:proofErr w:type="spellEnd"/>
      <w:r w:rsidR="001C5435">
        <w:rPr>
          <w:rFonts w:ascii="Times New Roman" w:hAnsi="Times New Roman" w:cs="Times New Roman"/>
          <w:sz w:val="24"/>
          <w:szCs w:val="24"/>
        </w:rPr>
        <w:t xml:space="preserve">“ . </w:t>
      </w:r>
    </w:p>
    <w:p w:rsidR="001C5435" w:rsidRDefault="001C5435" w:rsidP="002F1BBD">
      <w:pPr>
        <w:spacing w:line="360" w:lineRule="auto"/>
        <w:rPr>
          <w:rFonts w:ascii="Times New Roman" w:hAnsi="Times New Roman" w:cs="Times New Roman"/>
          <w:sz w:val="24"/>
          <w:szCs w:val="24"/>
        </w:rPr>
      </w:pPr>
      <w:r>
        <w:rPr>
          <w:rFonts w:ascii="Times New Roman" w:hAnsi="Times New Roman" w:cs="Times New Roman"/>
          <w:sz w:val="24"/>
          <w:szCs w:val="24"/>
        </w:rPr>
        <w:t>Profesor Povijesti</w:t>
      </w:r>
      <w:r w:rsidR="00310D0B">
        <w:rPr>
          <w:rFonts w:ascii="Times New Roman" w:hAnsi="Times New Roman" w:cs="Times New Roman"/>
          <w:sz w:val="24"/>
          <w:szCs w:val="24"/>
        </w:rPr>
        <w:t xml:space="preserve"> Vjekoslav Sučić i profesorica K</w:t>
      </w:r>
      <w:r>
        <w:rPr>
          <w:rFonts w:ascii="Times New Roman" w:hAnsi="Times New Roman" w:cs="Times New Roman"/>
          <w:sz w:val="24"/>
          <w:szCs w:val="24"/>
        </w:rPr>
        <w:t xml:space="preserve">emije Sofija </w:t>
      </w:r>
      <w:proofErr w:type="spellStart"/>
      <w:r>
        <w:rPr>
          <w:rFonts w:ascii="Times New Roman" w:hAnsi="Times New Roman" w:cs="Times New Roman"/>
          <w:sz w:val="24"/>
          <w:szCs w:val="24"/>
        </w:rPr>
        <w:t>Radojčić</w:t>
      </w:r>
      <w:proofErr w:type="spellEnd"/>
      <w:r>
        <w:rPr>
          <w:rFonts w:ascii="Times New Roman" w:hAnsi="Times New Roman" w:cs="Times New Roman"/>
          <w:sz w:val="24"/>
          <w:szCs w:val="24"/>
        </w:rPr>
        <w:t xml:space="preserve"> u travnju su organizirali trodnevnu ekskurziju u Češku.</w:t>
      </w:r>
    </w:p>
    <w:p w:rsidR="001C5435" w:rsidRDefault="001C5435" w:rsidP="001C5435">
      <w:pPr>
        <w:spacing w:line="360" w:lineRule="auto"/>
        <w:rPr>
          <w:rFonts w:ascii="Times New Roman" w:hAnsi="Times New Roman" w:cs="Times New Roman"/>
          <w:sz w:val="24"/>
          <w:szCs w:val="24"/>
        </w:rPr>
      </w:pPr>
    </w:p>
    <w:p w:rsidR="00234837" w:rsidRDefault="00234837" w:rsidP="001C5435">
      <w:pPr>
        <w:spacing w:line="360" w:lineRule="auto"/>
        <w:rPr>
          <w:rFonts w:ascii="Times New Roman" w:hAnsi="Times New Roman" w:cs="Times New Roman"/>
          <w:sz w:val="24"/>
          <w:szCs w:val="24"/>
        </w:rPr>
      </w:pPr>
    </w:p>
    <w:p w:rsidR="001C5435" w:rsidRDefault="001C5435" w:rsidP="001C5435">
      <w:pPr>
        <w:spacing w:line="360" w:lineRule="auto"/>
        <w:jc w:val="center"/>
        <w:rPr>
          <w:rFonts w:ascii="Times New Roman" w:hAnsi="Times New Roman" w:cs="Times New Roman"/>
          <w:sz w:val="24"/>
          <w:szCs w:val="24"/>
        </w:rPr>
      </w:pPr>
      <w:r>
        <w:rPr>
          <w:rFonts w:ascii="Times New Roman" w:hAnsi="Times New Roman" w:cs="Times New Roman"/>
          <w:b/>
          <w:sz w:val="28"/>
          <w:szCs w:val="28"/>
        </w:rPr>
        <w:t>PROVEDBA ŠKLSKOG PREVENTIVNOG PROGRAMA</w:t>
      </w:r>
    </w:p>
    <w:p w:rsidR="001C5435" w:rsidRDefault="00A26F59" w:rsidP="0005602F">
      <w:pPr>
        <w:spacing w:line="360" w:lineRule="auto"/>
        <w:rPr>
          <w:rFonts w:ascii="Times New Roman" w:hAnsi="Times New Roman" w:cs="Times New Roman"/>
          <w:sz w:val="24"/>
          <w:szCs w:val="24"/>
        </w:rPr>
      </w:pPr>
      <w:r>
        <w:rPr>
          <w:rFonts w:ascii="Times New Roman" w:hAnsi="Times New Roman" w:cs="Times New Roman"/>
          <w:sz w:val="24"/>
          <w:szCs w:val="24"/>
        </w:rPr>
        <w:t>U našoj se školi u skladu s važećim odlukama Ministarstva znanosti i obrazovanja provodila nastava Zdravstvenoga i Građanskoga odgoja.</w:t>
      </w:r>
    </w:p>
    <w:p w:rsidR="00A26F59" w:rsidRDefault="00A26F59" w:rsidP="0005602F">
      <w:pPr>
        <w:spacing w:line="360" w:lineRule="auto"/>
        <w:rPr>
          <w:rFonts w:ascii="Times New Roman" w:hAnsi="Times New Roman" w:cs="Times New Roman"/>
          <w:sz w:val="24"/>
          <w:szCs w:val="24"/>
        </w:rPr>
      </w:pPr>
      <w:r>
        <w:rPr>
          <w:rFonts w:ascii="Times New Roman" w:hAnsi="Times New Roman" w:cs="Times New Roman"/>
          <w:sz w:val="24"/>
          <w:szCs w:val="24"/>
        </w:rPr>
        <w:t xml:space="preserve">Nastava Građanskoga odgoja uglavnom se odvijala u sklopu predmetnih i </w:t>
      </w:r>
      <w:proofErr w:type="spellStart"/>
      <w:r>
        <w:rPr>
          <w:rFonts w:ascii="Times New Roman" w:hAnsi="Times New Roman" w:cs="Times New Roman"/>
          <w:sz w:val="24"/>
          <w:szCs w:val="24"/>
        </w:rPr>
        <w:t>međupredmetnih</w:t>
      </w:r>
      <w:proofErr w:type="spellEnd"/>
      <w:r>
        <w:rPr>
          <w:rFonts w:ascii="Times New Roman" w:hAnsi="Times New Roman" w:cs="Times New Roman"/>
          <w:sz w:val="24"/>
          <w:szCs w:val="24"/>
        </w:rPr>
        <w:t xml:space="preserve"> kurikuluma i realizacijom pojedinih nastavnih jedinica. Zdravstveni se odgoj uglavn</w:t>
      </w:r>
      <w:r w:rsidR="002B0F3B">
        <w:rPr>
          <w:rFonts w:ascii="Times New Roman" w:hAnsi="Times New Roman" w:cs="Times New Roman"/>
          <w:sz w:val="24"/>
          <w:szCs w:val="24"/>
        </w:rPr>
        <w:t>om odvijao na satima razrednika, a planirane i ostvarene nastavne jedinice obuhvaćale su prevenciju ovisnosti te nasilnog i rizičnog ponašanja, prehrambenih poremećaja kao i pospješivanje zdravog odnosa prema svomu tijelu.</w:t>
      </w:r>
      <w:r w:rsidR="00196614">
        <w:rPr>
          <w:rFonts w:ascii="Times New Roman" w:hAnsi="Times New Roman" w:cs="Times New Roman"/>
          <w:sz w:val="24"/>
          <w:szCs w:val="24"/>
        </w:rPr>
        <w:t xml:space="preserve"> Njihov je sadržaj vidljiv u planovima sata razrednika te u dnevniku rada.</w:t>
      </w:r>
    </w:p>
    <w:p w:rsidR="00A26F59" w:rsidRDefault="00A26F59" w:rsidP="0005602F">
      <w:pPr>
        <w:spacing w:line="360" w:lineRule="auto"/>
        <w:rPr>
          <w:rFonts w:ascii="Times New Roman" w:hAnsi="Times New Roman" w:cs="Times New Roman"/>
          <w:sz w:val="24"/>
          <w:szCs w:val="24"/>
        </w:rPr>
      </w:pPr>
      <w:r>
        <w:rPr>
          <w:rFonts w:ascii="Times New Roman" w:hAnsi="Times New Roman" w:cs="Times New Roman"/>
          <w:sz w:val="24"/>
          <w:szCs w:val="24"/>
        </w:rPr>
        <w:t>Izvješće koje slijedi obuhvatit će neke aktivnosti usmjerene na prevenciju, a nisu planirane programima sata razrednika niti operativnim programima pojedinih predmeta.</w:t>
      </w:r>
      <w:r w:rsidR="009F5359">
        <w:rPr>
          <w:rFonts w:ascii="Times New Roman" w:hAnsi="Times New Roman" w:cs="Times New Roman"/>
          <w:sz w:val="24"/>
          <w:szCs w:val="24"/>
        </w:rPr>
        <w:t xml:space="preserve"> Neke su već spomenute i ranije u ovom Izvješću.</w:t>
      </w:r>
    </w:p>
    <w:p w:rsidR="00411389" w:rsidRDefault="00411389" w:rsidP="002B0F3B">
      <w:pPr>
        <w:spacing w:line="360" w:lineRule="auto"/>
        <w:jc w:val="both"/>
        <w:rPr>
          <w:rFonts w:ascii="Times New Roman" w:hAnsi="Times New Roman" w:cs="Times New Roman"/>
          <w:sz w:val="24"/>
          <w:szCs w:val="24"/>
        </w:rPr>
      </w:pPr>
    </w:p>
    <w:p w:rsidR="00411389" w:rsidRDefault="00411389" w:rsidP="00411389">
      <w:pPr>
        <w:pStyle w:val="Odlomakpopisa"/>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Rad s učenicima</w:t>
      </w:r>
    </w:p>
    <w:p w:rsidR="00FB5940" w:rsidRDefault="00FB5940" w:rsidP="00C46BB9">
      <w:pPr>
        <w:pStyle w:val="Odlomakpopis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Aktivnost: volontiranje u dječjem domu ,,Klasje“</w:t>
      </w:r>
    </w:p>
    <w:p w:rsidR="00FB5940" w:rsidRDefault="00FB5940" w:rsidP="00C46BB9">
      <w:pPr>
        <w:pStyle w:val="Odlomakpopis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Razina intervencije: selektivna</w:t>
      </w:r>
    </w:p>
    <w:p w:rsidR="00FB5940" w:rsidRDefault="00FB5940" w:rsidP="00C46BB9">
      <w:pPr>
        <w:pStyle w:val="Odlomakpopis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Ciljana skupina: djeca bez odgovarajuće roditeljske skrbi</w:t>
      </w:r>
    </w:p>
    <w:p w:rsidR="00FB5940" w:rsidRDefault="00FB5940" w:rsidP="00C46BB9">
      <w:pPr>
        <w:pStyle w:val="Odlomakpopis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Učenice-sudionice: 5 (3. i 4. razred)</w:t>
      </w:r>
    </w:p>
    <w:p w:rsidR="00FB5940" w:rsidRDefault="00FB5940" w:rsidP="00C46BB9">
      <w:pPr>
        <w:pStyle w:val="Odlomakpopis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Broj susreta: 15</w:t>
      </w:r>
    </w:p>
    <w:p w:rsidR="00FB5940" w:rsidRDefault="00FB5940" w:rsidP="00C46BB9">
      <w:pPr>
        <w:pStyle w:val="Odlomakpopis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Voditeljica: pedagoginja Nina Savić, prof.</w:t>
      </w:r>
    </w:p>
    <w:p w:rsidR="00FB5940" w:rsidRDefault="00FB5940" w:rsidP="0005602F">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Rezultati aktivnosti: Djeca bez odgovarajuće roditeljske skrbi konstruktivno su i strukturirano provodila vrijeme tijekom radionica koje smo tamo održavale. Nastojale smo kroz igru i zabavne aktivnosti obogatiti njihovo znanje i razvijati vještine kreativnog izražavanja, povezivanja školskog gradiva sa životnim situacijama, motorike, verbalnog i likovnog izražavanja, suradničke i komunikacijske vještine. S druge strane, naše su učenice imale prigodu iznutra osjetiti život</w:t>
      </w:r>
      <w:r w:rsidR="00C46BB9">
        <w:rPr>
          <w:rFonts w:ascii="Times New Roman" w:hAnsi="Times New Roman" w:cs="Times New Roman"/>
          <w:sz w:val="24"/>
          <w:szCs w:val="24"/>
        </w:rPr>
        <w:t xml:space="preserve"> specifične</w:t>
      </w:r>
      <w:r>
        <w:rPr>
          <w:rFonts w:ascii="Times New Roman" w:hAnsi="Times New Roman" w:cs="Times New Roman"/>
          <w:sz w:val="24"/>
          <w:szCs w:val="24"/>
        </w:rPr>
        <w:t xml:space="preserve"> skupine </w:t>
      </w:r>
      <w:r w:rsidR="00C46BB9">
        <w:rPr>
          <w:rFonts w:ascii="Times New Roman" w:hAnsi="Times New Roman" w:cs="Times New Roman"/>
          <w:sz w:val="24"/>
          <w:szCs w:val="24"/>
        </w:rPr>
        <w:t>djece te na taj način razvijati vlastitu empatiju i razumijevanje za različite životne situacije, što vodi u prevenciju diskriminacije pa i nasilja.</w:t>
      </w:r>
    </w:p>
    <w:p w:rsidR="006626E9" w:rsidRDefault="006626E9" w:rsidP="00C46BB9">
      <w:pPr>
        <w:pStyle w:val="Odlomakpopisa"/>
        <w:spacing w:line="360" w:lineRule="auto"/>
        <w:ind w:left="1440"/>
        <w:jc w:val="both"/>
        <w:rPr>
          <w:rFonts w:ascii="Times New Roman" w:hAnsi="Times New Roman" w:cs="Times New Roman"/>
          <w:sz w:val="24"/>
          <w:szCs w:val="24"/>
        </w:rPr>
      </w:pPr>
    </w:p>
    <w:p w:rsidR="00B35D1F" w:rsidRDefault="00B35D1F" w:rsidP="00C46BB9">
      <w:pPr>
        <w:pStyle w:val="Odlomakpopisa"/>
        <w:spacing w:line="360" w:lineRule="auto"/>
        <w:ind w:left="1440"/>
        <w:jc w:val="both"/>
        <w:rPr>
          <w:rFonts w:ascii="Times New Roman" w:hAnsi="Times New Roman" w:cs="Times New Roman"/>
          <w:sz w:val="24"/>
          <w:szCs w:val="24"/>
        </w:rPr>
      </w:pPr>
    </w:p>
    <w:p w:rsidR="006365B3" w:rsidRDefault="006365B3" w:rsidP="006365B3">
      <w:pPr>
        <w:pStyle w:val="Odlomakpopis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Aktivnost: Ružičasti listopad (program s prethodnim stručnim mišljenjem)</w:t>
      </w:r>
    </w:p>
    <w:p w:rsidR="006365B3" w:rsidRDefault="006365B3" w:rsidP="006365B3">
      <w:pPr>
        <w:pStyle w:val="Odlomakpopisa"/>
        <w:spacing w:line="360" w:lineRule="auto"/>
        <w:ind w:left="1080"/>
        <w:rPr>
          <w:rFonts w:ascii="Times New Roman" w:hAnsi="Times New Roman" w:cs="Times New Roman"/>
          <w:sz w:val="24"/>
          <w:szCs w:val="24"/>
        </w:rPr>
      </w:pPr>
      <w:r>
        <w:rPr>
          <w:rFonts w:ascii="Times New Roman" w:hAnsi="Times New Roman" w:cs="Times New Roman"/>
          <w:sz w:val="24"/>
          <w:szCs w:val="24"/>
        </w:rPr>
        <w:t>Razina intervencije: selektivna</w:t>
      </w:r>
    </w:p>
    <w:p w:rsidR="006365B3" w:rsidRDefault="006365B3" w:rsidP="006365B3">
      <w:pPr>
        <w:pStyle w:val="Odlomakpopisa"/>
        <w:spacing w:line="360" w:lineRule="auto"/>
        <w:ind w:left="1080"/>
        <w:rPr>
          <w:rFonts w:ascii="Times New Roman" w:hAnsi="Times New Roman" w:cs="Times New Roman"/>
          <w:sz w:val="24"/>
          <w:szCs w:val="24"/>
        </w:rPr>
      </w:pPr>
      <w:r>
        <w:rPr>
          <w:rFonts w:ascii="Times New Roman" w:hAnsi="Times New Roman" w:cs="Times New Roman"/>
          <w:sz w:val="24"/>
          <w:szCs w:val="24"/>
        </w:rPr>
        <w:t>Ciljana skupina: učenice, majke i ostale članice obitelji, prijateljice i poznanice učenika</w:t>
      </w:r>
    </w:p>
    <w:p w:rsidR="006365B3" w:rsidRDefault="006365B3" w:rsidP="006365B3">
      <w:pPr>
        <w:pStyle w:val="Odlomakpopisa"/>
        <w:spacing w:line="360" w:lineRule="auto"/>
        <w:ind w:left="1080"/>
        <w:rPr>
          <w:rFonts w:ascii="Times New Roman" w:hAnsi="Times New Roman" w:cs="Times New Roman"/>
          <w:sz w:val="24"/>
          <w:szCs w:val="24"/>
        </w:rPr>
      </w:pPr>
      <w:r>
        <w:rPr>
          <w:rFonts w:ascii="Times New Roman" w:hAnsi="Times New Roman" w:cs="Times New Roman"/>
          <w:sz w:val="24"/>
          <w:szCs w:val="24"/>
        </w:rPr>
        <w:t>Broj susreta: 1</w:t>
      </w:r>
    </w:p>
    <w:p w:rsidR="006365B3" w:rsidRDefault="006365B3" w:rsidP="006365B3">
      <w:pPr>
        <w:pStyle w:val="Odlomakpopisa"/>
        <w:spacing w:line="360" w:lineRule="auto"/>
        <w:ind w:left="1080"/>
        <w:rPr>
          <w:rFonts w:ascii="Times New Roman" w:hAnsi="Times New Roman" w:cs="Times New Roman"/>
          <w:sz w:val="24"/>
          <w:szCs w:val="24"/>
        </w:rPr>
      </w:pPr>
      <w:r>
        <w:rPr>
          <w:rFonts w:ascii="Times New Roman" w:hAnsi="Times New Roman" w:cs="Times New Roman"/>
          <w:sz w:val="24"/>
          <w:szCs w:val="24"/>
        </w:rPr>
        <w:t>Voditeljica: Nina Savić, prof.</w:t>
      </w:r>
    </w:p>
    <w:p w:rsidR="006365B3" w:rsidRDefault="006365B3" w:rsidP="006365B3">
      <w:pPr>
        <w:pStyle w:val="Odlomakpopisa"/>
        <w:spacing w:line="360" w:lineRule="auto"/>
        <w:ind w:left="1080"/>
        <w:rPr>
          <w:rFonts w:ascii="Times New Roman" w:hAnsi="Times New Roman" w:cs="Times New Roman"/>
          <w:sz w:val="24"/>
          <w:szCs w:val="24"/>
        </w:rPr>
      </w:pPr>
      <w:r>
        <w:rPr>
          <w:rFonts w:ascii="Times New Roman" w:hAnsi="Times New Roman" w:cs="Times New Roman"/>
          <w:sz w:val="24"/>
          <w:szCs w:val="24"/>
        </w:rPr>
        <w:t>Rezultati: Majkama i ostalim članicama obitelji učenika poslani su informativni letci u cilju prevencije bolesti dojke.</w:t>
      </w:r>
    </w:p>
    <w:p w:rsidR="002B0F3B" w:rsidRDefault="002B0F3B" w:rsidP="00416DD5">
      <w:pPr>
        <w:spacing w:line="360" w:lineRule="auto"/>
        <w:rPr>
          <w:rFonts w:ascii="Times New Roman" w:hAnsi="Times New Roman" w:cs="Times New Roman"/>
          <w:sz w:val="24"/>
          <w:szCs w:val="24"/>
        </w:rPr>
      </w:pPr>
    </w:p>
    <w:p w:rsidR="002B0F3B" w:rsidRDefault="002B0F3B" w:rsidP="00416DD5">
      <w:pPr>
        <w:pStyle w:val="Odlomakpopisa"/>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Aktivnost: predavanje i prezentacija o sigurnosti u prometu (program s prethodnim stručnim mišljenjem)</w:t>
      </w:r>
    </w:p>
    <w:p w:rsidR="002B0F3B" w:rsidRDefault="002B0F3B" w:rsidP="00416DD5">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Razina intervencije: selektivna</w:t>
      </w:r>
    </w:p>
    <w:p w:rsidR="002B0F3B" w:rsidRDefault="002B0F3B" w:rsidP="00416DD5">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Ciljana skupina: maturanti</w:t>
      </w:r>
    </w:p>
    <w:p w:rsidR="002B0F3B" w:rsidRDefault="002B0F3B" w:rsidP="00416DD5">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Učenici-sudionici: 25 (4. razred)</w:t>
      </w:r>
    </w:p>
    <w:p w:rsidR="002B0F3B" w:rsidRDefault="002B0F3B" w:rsidP="00416DD5">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Broj susreta: 1</w:t>
      </w:r>
    </w:p>
    <w:p w:rsidR="002B0F3B" w:rsidRDefault="002B0F3B" w:rsidP="00416DD5">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Voditelji: razrednice 4. razreda Tamara </w:t>
      </w:r>
      <w:proofErr w:type="spellStart"/>
      <w:r>
        <w:rPr>
          <w:rFonts w:ascii="Times New Roman" w:hAnsi="Times New Roman" w:cs="Times New Roman"/>
          <w:sz w:val="24"/>
          <w:szCs w:val="24"/>
        </w:rPr>
        <w:t>Bukalo</w:t>
      </w:r>
      <w:proofErr w:type="spellEnd"/>
      <w:r>
        <w:rPr>
          <w:rFonts w:ascii="Times New Roman" w:hAnsi="Times New Roman" w:cs="Times New Roman"/>
          <w:sz w:val="24"/>
          <w:szCs w:val="24"/>
        </w:rPr>
        <w:t xml:space="preserve"> i Sanja Zagorščak, službenici MUP-a</w:t>
      </w:r>
    </w:p>
    <w:p w:rsidR="002B0F3B" w:rsidRDefault="002B0F3B" w:rsidP="00585F85">
      <w:pPr>
        <w:pStyle w:val="Odlomakpopis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Rezultati aktivnosti: Maturanti su dodatno informirani o </w:t>
      </w:r>
      <w:r w:rsidR="00196614">
        <w:rPr>
          <w:rFonts w:ascii="Times New Roman" w:hAnsi="Times New Roman" w:cs="Times New Roman"/>
          <w:sz w:val="24"/>
          <w:szCs w:val="24"/>
        </w:rPr>
        <w:t xml:space="preserve">važnosti pridržavanja prometnih pravila te o štetnosti vožnje pod utjecajem alkohola, droge i sl. Prezentacijama im se to željelo i zorno predočiti i osvijestiti da nije riječ o </w:t>
      </w:r>
      <w:r w:rsidR="00416DD5">
        <w:rPr>
          <w:rFonts w:ascii="Times New Roman" w:hAnsi="Times New Roman" w:cs="Times New Roman"/>
          <w:sz w:val="24"/>
          <w:szCs w:val="24"/>
        </w:rPr>
        <w:t xml:space="preserve">pukoj </w:t>
      </w:r>
      <w:r w:rsidR="00196614">
        <w:rPr>
          <w:rFonts w:ascii="Times New Roman" w:hAnsi="Times New Roman" w:cs="Times New Roman"/>
          <w:sz w:val="24"/>
          <w:szCs w:val="24"/>
        </w:rPr>
        <w:t xml:space="preserve">statistici i slučajevima koji se događaju nekomu drugom, a ne njima. </w:t>
      </w:r>
      <w:r w:rsidR="00196614">
        <w:rPr>
          <w:rFonts w:ascii="Times New Roman" w:hAnsi="Times New Roman" w:cs="Times New Roman"/>
          <w:sz w:val="24"/>
          <w:szCs w:val="24"/>
        </w:rPr>
        <w:lastRenderedPageBreak/>
        <w:t>Ova je tema aktualna zbog činjenice da su u dobi kad većina razmišlja o polaganju vozačkog ispita.</w:t>
      </w:r>
    </w:p>
    <w:p w:rsidR="00416DD5" w:rsidRDefault="00416DD5" w:rsidP="00416DD5">
      <w:pPr>
        <w:pStyle w:val="Odlomakpopisa"/>
        <w:spacing w:line="360" w:lineRule="auto"/>
        <w:ind w:left="1440"/>
        <w:rPr>
          <w:rFonts w:ascii="Times New Roman" w:hAnsi="Times New Roman" w:cs="Times New Roman"/>
          <w:sz w:val="24"/>
          <w:szCs w:val="24"/>
        </w:rPr>
      </w:pPr>
    </w:p>
    <w:p w:rsidR="006365B3" w:rsidRDefault="006365B3" w:rsidP="00416DD5">
      <w:pPr>
        <w:pStyle w:val="Odlomakpopisa"/>
        <w:spacing w:line="360" w:lineRule="auto"/>
        <w:ind w:left="1440"/>
        <w:rPr>
          <w:rFonts w:ascii="Times New Roman" w:hAnsi="Times New Roman" w:cs="Times New Roman"/>
          <w:sz w:val="24"/>
          <w:szCs w:val="24"/>
        </w:rPr>
      </w:pPr>
    </w:p>
    <w:p w:rsidR="00816144" w:rsidRDefault="00816144" w:rsidP="00416DD5">
      <w:pPr>
        <w:pStyle w:val="Odlomakpopisa"/>
        <w:spacing w:line="360" w:lineRule="auto"/>
        <w:ind w:left="1440"/>
        <w:rPr>
          <w:rFonts w:ascii="Times New Roman" w:hAnsi="Times New Roman" w:cs="Times New Roman"/>
          <w:sz w:val="24"/>
          <w:szCs w:val="24"/>
        </w:rPr>
      </w:pPr>
    </w:p>
    <w:p w:rsidR="00816144" w:rsidRDefault="00816144" w:rsidP="00416DD5">
      <w:pPr>
        <w:pStyle w:val="Odlomakpopisa"/>
        <w:spacing w:line="360" w:lineRule="auto"/>
        <w:ind w:left="1440"/>
        <w:rPr>
          <w:rFonts w:ascii="Times New Roman" w:hAnsi="Times New Roman" w:cs="Times New Roman"/>
          <w:sz w:val="24"/>
          <w:szCs w:val="24"/>
        </w:rPr>
      </w:pPr>
    </w:p>
    <w:p w:rsidR="00416DD5" w:rsidRDefault="00416DD5" w:rsidP="00416DD5">
      <w:pPr>
        <w:pStyle w:val="Odlomakpopisa"/>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Aktivnost: izložba fotografija ,,Romski otvoreni muzej“ (program s prethodnim stručnim mišljenjem)</w:t>
      </w:r>
    </w:p>
    <w:p w:rsidR="00416DD5" w:rsidRDefault="00416DD5" w:rsidP="00416DD5">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Razina intervencije: </w:t>
      </w:r>
      <w:r w:rsidR="009C2F4E">
        <w:rPr>
          <w:rFonts w:ascii="Times New Roman" w:hAnsi="Times New Roman" w:cs="Times New Roman"/>
          <w:sz w:val="24"/>
          <w:szCs w:val="24"/>
        </w:rPr>
        <w:t>selektivna</w:t>
      </w:r>
    </w:p>
    <w:p w:rsidR="00A434C3" w:rsidRDefault="00A434C3" w:rsidP="00416DD5">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Ciljana skupina: srednjoškolci</w:t>
      </w:r>
    </w:p>
    <w:p w:rsidR="00A434C3" w:rsidRDefault="00A434C3" w:rsidP="00416DD5">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Učenici-sudionici: 22 (1.-4. razred)</w:t>
      </w:r>
    </w:p>
    <w:p w:rsidR="00B35D1F" w:rsidRDefault="00B35D1F" w:rsidP="00416DD5">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Trajanje: dva tjedna</w:t>
      </w:r>
    </w:p>
    <w:p w:rsidR="00B35D1F" w:rsidRDefault="00B35D1F" w:rsidP="00416DD5">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Voditelji: profesorica Etike i pedagoginja, Romski resursni centar</w:t>
      </w:r>
    </w:p>
    <w:p w:rsidR="00B35D1F" w:rsidRDefault="00B35D1F" w:rsidP="00416DD5">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Rezultati: Postavljanje izložbe fotografija poznatih osoba romskoga porijekla te popratni program, bio je usmjeren na suzbijanje predrasuda i diskriminacije.</w:t>
      </w:r>
    </w:p>
    <w:p w:rsidR="00B35D1F" w:rsidRDefault="00B35D1F" w:rsidP="00416DD5">
      <w:pPr>
        <w:pStyle w:val="Odlomakpopisa"/>
        <w:spacing w:line="360" w:lineRule="auto"/>
        <w:ind w:left="1440"/>
        <w:rPr>
          <w:rFonts w:ascii="Times New Roman" w:hAnsi="Times New Roman" w:cs="Times New Roman"/>
          <w:sz w:val="24"/>
          <w:szCs w:val="24"/>
        </w:rPr>
      </w:pPr>
    </w:p>
    <w:p w:rsidR="00B35D1F" w:rsidRDefault="00B35D1F" w:rsidP="00B35D1F">
      <w:pPr>
        <w:pStyle w:val="Odlomakpopisa"/>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Aktivnost: Škole za Afriku i Aziju (evaluiran program)</w:t>
      </w:r>
    </w:p>
    <w:p w:rsidR="00B35D1F" w:rsidRDefault="00B35D1F" w:rsidP="00B35D1F">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Razina intervencije: </w:t>
      </w:r>
      <w:r w:rsidR="00FA5A16">
        <w:rPr>
          <w:rFonts w:ascii="Times New Roman" w:hAnsi="Times New Roman" w:cs="Times New Roman"/>
          <w:sz w:val="24"/>
          <w:szCs w:val="24"/>
        </w:rPr>
        <w:t>indicirana</w:t>
      </w:r>
    </w:p>
    <w:p w:rsidR="00B35D1F" w:rsidRDefault="00B35D1F" w:rsidP="00B35D1F">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Ciljana skupina: srednjoškolci</w:t>
      </w:r>
    </w:p>
    <w:p w:rsidR="00B35D1F" w:rsidRDefault="00B35D1F" w:rsidP="00B35D1F">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Učenici-sudionici: Bili su uključeni učenici od prvog do četvrtog razreda.</w:t>
      </w:r>
    </w:p>
    <w:p w:rsidR="00B35D1F" w:rsidRDefault="00B35D1F" w:rsidP="00B35D1F">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Trajanje: dva tjedna</w:t>
      </w:r>
    </w:p>
    <w:p w:rsidR="00B35D1F" w:rsidRDefault="00B35D1F" w:rsidP="00B35D1F">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Voditeljica: Nina Savić, prof.</w:t>
      </w:r>
    </w:p>
    <w:p w:rsidR="00B35D1F" w:rsidRDefault="00B35D1F" w:rsidP="00B35D1F">
      <w:pPr>
        <w:pStyle w:val="Odlomakpopisa"/>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Rezultati: Potpomaganjem opremanja škola u najsiromašnijim dijelovima svijeta, učinjen je korak i prema sprečavanju društvenih problema nastalih i uslijed nemogućnosti obrazovanja. </w:t>
      </w:r>
      <w:r w:rsidR="00FA5A16">
        <w:rPr>
          <w:rFonts w:ascii="Times New Roman" w:hAnsi="Times New Roman" w:cs="Times New Roman"/>
          <w:sz w:val="24"/>
          <w:szCs w:val="24"/>
        </w:rPr>
        <w:t>Na taj način i učenici razvijaju kulturu pomaganja općenito.</w:t>
      </w:r>
    </w:p>
    <w:p w:rsidR="00375CE6" w:rsidRDefault="00375CE6" w:rsidP="00B35D1F">
      <w:pPr>
        <w:pStyle w:val="Odlomakpopisa"/>
        <w:spacing w:line="360" w:lineRule="auto"/>
        <w:ind w:left="1440"/>
        <w:rPr>
          <w:rFonts w:ascii="Times New Roman" w:hAnsi="Times New Roman" w:cs="Times New Roman"/>
          <w:sz w:val="24"/>
          <w:szCs w:val="24"/>
        </w:rPr>
      </w:pPr>
    </w:p>
    <w:p w:rsidR="00375CE6" w:rsidRDefault="00375CE6" w:rsidP="00375CE6">
      <w:pPr>
        <w:pStyle w:val="Odlomakpopisa"/>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Rad s roditeljima</w:t>
      </w:r>
    </w:p>
    <w:p w:rsidR="00375CE6" w:rsidRDefault="00375CE6" w:rsidP="00DC5438">
      <w:pPr>
        <w:pStyle w:val="Odlomakpopis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Aktivnost: roditeljski sastanak</w:t>
      </w:r>
    </w:p>
    <w:p w:rsidR="00375CE6" w:rsidRDefault="00375CE6" w:rsidP="00DC5438">
      <w:pPr>
        <w:pStyle w:val="Odlomakpopisa"/>
        <w:spacing w:line="360" w:lineRule="auto"/>
        <w:ind w:left="1080"/>
        <w:rPr>
          <w:rFonts w:ascii="Times New Roman" w:hAnsi="Times New Roman" w:cs="Times New Roman"/>
          <w:sz w:val="24"/>
          <w:szCs w:val="24"/>
        </w:rPr>
      </w:pPr>
      <w:r>
        <w:rPr>
          <w:rFonts w:ascii="Times New Roman" w:hAnsi="Times New Roman" w:cs="Times New Roman"/>
          <w:sz w:val="24"/>
          <w:szCs w:val="24"/>
        </w:rPr>
        <w:t>Razina intervencije: selektivna</w:t>
      </w:r>
    </w:p>
    <w:p w:rsidR="00375CE6" w:rsidRDefault="00375CE6" w:rsidP="00DC5438">
      <w:pPr>
        <w:pStyle w:val="Odlomakpopisa"/>
        <w:spacing w:line="360" w:lineRule="auto"/>
        <w:ind w:left="1080"/>
        <w:rPr>
          <w:rFonts w:ascii="Times New Roman" w:hAnsi="Times New Roman" w:cs="Times New Roman"/>
          <w:sz w:val="24"/>
          <w:szCs w:val="24"/>
        </w:rPr>
      </w:pPr>
      <w:r>
        <w:rPr>
          <w:rFonts w:ascii="Times New Roman" w:hAnsi="Times New Roman" w:cs="Times New Roman"/>
          <w:sz w:val="24"/>
          <w:szCs w:val="24"/>
        </w:rPr>
        <w:t>Ciljana skupina i sudionici: roditelji učenika prvog razreda</w:t>
      </w:r>
    </w:p>
    <w:p w:rsidR="00375CE6" w:rsidRDefault="00375CE6" w:rsidP="00DC5438">
      <w:pPr>
        <w:pStyle w:val="Odlomakpopisa"/>
        <w:spacing w:line="360" w:lineRule="auto"/>
        <w:ind w:left="1080"/>
        <w:rPr>
          <w:rFonts w:ascii="Times New Roman" w:hAnsi="Times New Roman" w:cs="Times New Roman"/>
          <w:sz w:val="24"/>
          <w:szCs w:val="24"/>
        </w:rPr>
      </w:pPr>
      <w:r>
        <w:rPr>
          <w:rFonts w:ascii="Times New Roman" w:hAnsi="Times New Roman" w:cs="Times New Roman"/>
          <w:sz w:val="24"/>
          <w:szCs w:val="24"/>
        </w:rPr>
        <w:t>Broj susreta: 1</w:t>
      </w:r>
    </w:p>
    <w:p w:rsidR="00375CE6" w:rsidRDefault="00375CE6" w:rsidP="00DC5438">
      <w:pPr>
        <w:pStyle w:val="Odlomakpopisa"/>
        <w:spacing w:line="360" w:lineRule="auto"/>
        <w:ind w:left="1080"/>
        <w:rPr>
          <w:rFonts w:ascii="Times New Roman" w:hAnsi="Times New Roman" w:cs="Times New Roman"/>
          <w:sz w:val="24"/>
          <w:szCs w:val="24"/>
        </w:rPr>
      </w:pPr>
      <w:r>
        <w:rPr>
          <w:rFonts w:ascii="Times New Roman" w:hAnsi="Times New Roman" w:cs="Times New Roman"/>
          <w:sz w:val="24"/>
          <w:szCs w:val="24"/>
        </w:rPr>
        <w:t>Voditeljica: Nina Savić, prof.</w:t>
      </w:r>
    </w:p>
    <w:p w:rsidR="00A60537" w:rsidRDefault="00375CE6" w:rsidP="00DC5438">
      <w:pPr>
        <w:pStyle w:val="Odlomakpopisa"/>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Rezultati: </w:t>
      </w:r>
      <w:r w:rsidR="00516930">
        <w:rPr>
          <w:rFonts w:ascii="Times New Roman" w:hAnsi="Times New Roman" w:cs="Times New Roman"/>
          <w:sz w:val="24"/>
          <w:szCs w:val="24"/>
        </w:rPr>
        <w:t xml:space="preserve">Tema susreta bili su odgojni i komunikacijski stilovi te odnos prema izazovima s kojima se tinejdžeri susreću. </w:t>
      </w:r>
      <w:r w:rsidR="00790AE1">
        <w:rPr>
          <w:rFonts w:ascii="Times New Roman" w:hAnsi="Times New Roman" w:cs="Times New Roman"/>
          <w:sz w:val="24"/>
          <w:szCs w:val="24"/>
        </w:rPr>
        <w:t>Porazgovarali smo o nekim delikatnijim pojavama odgoja i odrastanja te dogovorili neke smjernice prema učvršćivanju partnerstva i na</w:t>
      </w:r>
      <w:r w:rsidR="00DC5438">
        <w:rPr>
          <w:rFonts w:ascii="Times New Roman" w:hAnsi="Times New Roman" w:cs="Times New Roman"/>
          <w:sz w:val="24"/>
          <w:szCs w:val="24"/>
        </w:rPr>
        <w:t>dopunjavanja roditelja i škole kako bi se prevenirala nepoželjna ponašanja.</w:t>
      </w:r>
    </w:p>
    <w:p w:rsidR="00790AE1" w:rsidRDefault="00790AE1" w:rsidP="00790AE1">
      <w:pPr>
        <w:pStyle w:val="Odlomakpopisa"/>
        <w:spacing w:line="360" w:lineRule="auto"/>
        <w:ind w:left="1080"/>
        <w:jc w:val="both"/>
        <w:rPr>
          <w:rFonts w:ascii="Times New Roman" w:hAnsi="Times New Roman" w:cs="Times New Roman"/>
          <w:sz w:val="24"/>
          <w:szCs w:val="24"/>
        </w:rPr>
      </w:pPr>
    </w:p>
    <w:p w:rsidR="00816144" w:rsidRPr="00790AE1" w:rsidRDefault="00816144" w:rsidP="00790AE1">
      <w:pPr>
        <w:pStyle w:val="Odlomakpopisa"/>
        <w:spacing w:line="360" w:lineRule="auto"/>
        <w:ind w:left="1080"/>
        <w:jc w:val="both"/>
        <w:rPr>
          <w:rFonts w:ascii="Times New Roman" w:hAnsi="Times New Roman" w:cs="Times New Roman"/>
          <w:sz w:val="24"/>
          <w:szCs w:val="24"/>
        </w:rPr>
      </w:pPr>
    </w:p>
    <w:p w:rsidR="00A60537" w:rsidRDefault="00A60537" w:rsidP="008F2079">
      <w:pPr>
        <w:pStyle w:val="Odlomakpopis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Aktivnost: Ružičasti listopad (program s prethodnim stručnim mišljenjem)</w:t>
      </w:r>
    </w:p>
    <w:p w:rsidR="00A60537" w:rsidRDefault="00A60537" w:rsidP="008F2079">
      <w:pPr>
        <w:pStyle w:val="Odlomakpopis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Razina intervencije: selektivna</w:t>
      </w:r>
    </w:p>
    <w:p w:rsidR="00A60537" w:rsidRDefault="00A60537" w:rsidP="008F2079">
      <w:pPr>
        <w:pStyle w:val="Odlomakpopis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Ciljana skupina: </w:t>
      </w:r>
      <w:r w:rsidR="006365B3">
        <w:rPr>
          <w:rFonts w:ascii="Times New Roman" w:hAnsi="Times New Roman" w:cs="Times New Roman"/>
          <w:sz w:val="24"/>
          <w:szCs w:val="24"/>
        </w:rPr>
        <w:t xml:space="preserve">učenice, </w:t>
      </w:r>
      <w:r w:rsidR="00002FE4">
        <w:rPr>
          <w:rFonts w:ascii="Times New Roman" w:hAnsi="Times New Roman" w:cs="Times New Roman"/>
          <w:sz w:val="24"/>
          <w:szCs w:val="24"/>
        </w:rPr>
        <w:t xml:space="preserve">majke i ostale </w:t>
      </w:r>
      <w:r>
        <w:rPr>
          <w:rFonts w:ascii="Times New Roman" w:hAnsi="Times New Roman" w:cs="Times New Roman"/>
          <w:sz w:val="24"/>
          <w:szCs w:val="24"/>
        </w:rPr>
        <w:t>članice obitelji, prijateljice i poznanice učenika</w:t>
      </w:r>
    </w:p>
    <w:p w:rsidR="00A60537" w:rsidRDefault="00A60537" w:rsidP="008F2079">
      <w:pPr>
        <w:pStyle w:val="Odlomakpopis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Broj susreta: 1</w:t>
      </w:r>
    </w:p>
    <w:p w:rsidR="00002FE4" w:rsidRDefault="00002FE4" w:rsidP="008F2079">
      <w:pPr>
        <w:pStyle w:val="Odlomakpopis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Voditeljica: Nina Savić, prof.</w:t>
      </w:r>
    </w:p>
    <w:p w:rsidR="00790AE1" w:rsidRDefault="00790AE1" w:rsidP="008F2079">
      <w:pPr>
        <w:pStyle w:val="Odlomakpopis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Rezultati: Majkama i ostalim članicama obitelji učenika poslani su informativni letci u cilju prevencije bolesti dojke.</w:t>
      </w:r>
      <w:r w:rsidR="008F2079">
        <w:rPr>
          <w:rFonts w:ascii="Times New Roman" w:hAnsi="Times New Roman" w:cs="Times New Roman"/>
          <w:sz w:val="24"/>
          <w:szCs w:val="24"/>
        </w:rPr>
        <w:t xml:space="preserve"> Stručnjaci su educirali učenice o prevenciji bolesti dojke.</w:t>
      </w:r>
    </w:p>
    <w:p w:rsidR="000B21AC" w:rsidRDefault="000B21AC" w:rsidP="008F2079">
      <w:pPr>
        <w:pStyle w:val="Odlomakpopisa"/>
        <w:spacing w:line="360" w:lineRule="auto"/>
        <w:ind w:left="1080"/>
        <w:jc w:val="both"/>
        <w:rPr>
          <w:rFonts w:ascii="Times New Roman" w:hAnsi="Times New Roman" w:cs="Times New Roman"/>
          <w:sz w:val="24"/>
          <w:szCs w:val="24"/>
        </w:rPr>
      </w:pPr>
    </w:p>
    <w:p w:rsidR="00B35D1F" w:rsidRDefault="00B35D1F" w:rsidP="008F2079">
      <w:pPr>
        <w:pStyle w:val="Odlomakpopisa"/>
        <w:spacing w:line="360" w:lineRule="auto"/>
        <w:ind w:left="1440"/>
        <w:jc w:val="both"/>
        <w:rPr>
          <w:rFonts w:ascii="Times New Roman" w:hAnsi="Times New Roman" w:cs="Times New Roman"/>
          <w:sz w:val="24"/>
          <w:szCs w:val="24"/>
        </w:rPr>
      </w:pPr>
    </w:p>
    <w:p w:rsidR="006626E9" w:rsidRPr="003538B7" w:rsidRDefault="000B21AC" w:rsidP="008F2079">
      <w:pPr>
        <w:pStyle w:val="Odlomakpopis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Rad s nastavnicima: </w:t>
      </w:r>
      <w:r>
        <w:rPr>
          <w:rFonts w:ascii="Times New Roman" w:hAnsi="Times New Roman" w:cs="Times New Roman"/>
          <w:sz w:val="24"/>
          <w:szCs w:val="24"/>
        </w:rPr>
        <w:t>U pojedinačnim i skupim savjetovanjima s nastavnicima, planirani su i ostvarivani sati Zdravstvenoga odgoja koji se odnose na prevenciju rizičnih ponašanja.</w:t>
      </w:r>
    </w:p>
    <w:p w:rsidR="003538B7" w:rsidRDefault="003538B7" w:rsidP="008F2079">
      <w:pPr>
        <w:pStyle w:val="Odlomakpopisa"/>
        <w:spacing w:line="360" w:lineRule="auto"/>
        <w:jc w:val="both"/>
        <w:rPr>
          <w:rFonts w:ascii="Times New Roman" w:hAnsi="Times New Roman" w:cs="Times New Roman"/>
          <w:b/>
          <w:sz w:val="24"/>
          <w:szCs w:val="24"/>
        </w:rPr>
      </w:pPr>
    </w:p>
    <w:p w:rsidR="003538B7" w:rsidRDefault="003538B7" w:rsidP="003538B7">
      <w:pPr>
        <w:pStyle w:val="Odlomakpopisa"/>
        <w:spacing w:line="360" w:lineRule="auto"/>
        <w:jc w:val="center"/>
        <w:rPr>
          <w:rFonts w:ascii="Times New Roman" w:hAnsi="Times New Roman" w:cs="Times New Roman"/>
          <w:b/>
          <w:sz w:val="28"/>
          <w:szCs w:val="28"/>
        </w:rPr>
      </w:pPr>
    </w:p>
    <w:p w:rsidR="003538B7" w:rsidRDefault="003538B7" w:rsidP="003538B7">
      <w:pPr>
        <w:pStyle w:val="Odlomakpopisa"/>
        <w:spacing w:line="360" w:lineRule="auto"/>
        <w:jc w:val="center"/>
        <w:rPr>
          <w:rFonts w:ascii="Times New Roman" w:hAnsi="Times New Roman" w:cs="Times New Roman"/>
          <w:b/>
          <w:sz w:val="28"/>
          <w:szCs w:val="28"/>
        </w:rPr>
      </w:pPr>
      <w:r>
        <w:rPr>
          <w:rFonts w:ascii="Times New Roman" w:hAnsi="Times New Roman" w:cs="Times New Roman"/>
          <w:b/>
          <w:sz w:val="28"/>
          <w:szCs w:val="28"/>
        </w:rPr>
        <w:t>PEDAGOŠKA DOKUMENTACIJA</w:t>
      </w:r>
    </w:p>
    <w:p w:rsidR="003538B7" w:rsidRDefault="003538B7" w:rsidP="003538B7">
      <w:pPr>
        <w:pStyle w:val="Odlomakpopisa"/>
        <w:spacing w:line="360" w:lineRule="auto"/>
        <w:jc w:val="center"/>
        <w:rPr>
          <w:rFonts w:ascii="Times New Roman" w:hAnsi="Times New Roman" w:cs="Times New Roman"/>
          <w:b/>
          <w:sz w:val="28"/>
          <w:szCs w:val="28"/>
        </w:rPr>
      </w:pPr>
    </w:p>
    <w:p w:rsidR="003538B7" w:rsidRDefault="003538B7" w:rsidP="00A85E68">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Podatci iz e-dnevnika usklađeni su s podatcima u e-Matici i matičnim knjigama. Nastavnici su predali pedagoginji evidenciju izvannastavnih aktivnosti i zapisnike sa sastanaka aktiva.</w:t>
      </w:r>
    </w:p>
    <w:p w:rsidR="003538B7" w:rsidRDefault="003538B7" w:rsidP="00A85E68">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E-dnevnici zaključeni</w:t>
      </w:r>
      <w:r w:rsidR="00A85E68">
        <w:rPr>
          <w:rFonts w:ascii="Times New Roman" w:hAnsi="Times New Roman" w:cs="Times New Roman"/>
          <w:sz w:val="24"/>
          <w:szCs w:val="24"/>
        </w:rPr>
        <w:t xml:space="preserve"> su </w:t>
      </w:r>
      <w:r>
        <w:rPr>
          <w:rFonts w:ascii="Times New Roman" w:hAnsi="Times New Roman" w:cs="Times New Roman"/>
          <w:sz w:val="24"/>
          <w:szCs w:val="24"/>
        </w:rPr>
        <w:t xml:space="preserve"> krajem školske godine.</w:t>
      </w:r>
    </w:p>
    <w:p w:rsidR="003538B7" w:rsidRDefault="003538B7" w:rsidP="003538B7">
      <w:pPr>
        <w:pStyle w:val="Odlomakpopisa"/>
        <w:spacing w:line="360" w:lineRule="auto"/>
        <w:jc w:val="both"/>
        <w:rPr>
          <w:rFonts w:ascii="Times New Roman" w:hAnsi="Times New Roman" w:cs="Times New Roman"/>
          <w:sz w:val="24"/>
          <w:szCs w:val="24"/>
        </w:rPr>
      </w:pPr>
    </w:p>
    <w:p w:rsidR="00B1661B" w:rsidRDefault="00B1661B" w:rsidP="003538B7">
      <w:pPr>
        <w:pStyle w:val="Odlomakpopisa"/>
        <w:spacing w:line="360" w:lineRule="auto"/>
        <w:jc w:val="both"/>
        <w:rPr>
          <w:rFonts w:ascii="Times New Roman" w:hAnsi="Times New Roman" w:cs="Times New Roman"/>
          <w:sz w:val="24"/>
          <w:szCs w:val="24"/>
        </w:rPr>
      </w:pPr>
    </w:p>
    <w:p w:rsidR="00B1661B" w:rsidRDefault="00B1661B" w:rsidP="003538B7">
      <w:pPr>
        <w:pStyle w:val="Odlomakpopisa"/>
        <w:spacing w:line="360" w:lineRule="auto"/>
        <w:jc w:val="both"/>
        <w:rPr>
          <w:rFonts w:ascii="Times New Roman" w:hAnsi="Times New Roman" w:cs="Times New Roman"/>
          <w:sz w:val="24"/>
          <w:szCs w:val="24"/>
        </w:rPr>
      </w:pPr>
    </w:p>
    <w:p w:rsidR="00B1661B" w:rsidRDefault="00B1661B" w:rsidP="003538B7">
      <w:pPr>
        <w:pStyle w:val="Odlomakpopisa"/>
        <w:spacing w:line="360" w:lineRule="auto"/>
        <w:jc w:val="both"/>
        <w:rPr>
          <w:rFonts w:ascii="Times New Roman" w:hAnsi="Times New Roman" w:cs="Times New Roman"/>
          <w:sz w:val="24"/>
          <w:szCs w:val="24"/>
        </w:rPr>
      </w:pPr>
    </w:p>
    <w:p w:rsidR="00B1661B" w:rsidRDefault="00B1661B" w:rsidP="003538B7">
      <w:pPr>
        <w:pStyle w:val="Odlomakpopisa"/>
        <w:spacing w:line="360" w:lineRule="auto"/>
        <w:jc w:val="both"/>
        <w:rPr>
          <w:rFonts w:ascii="Times New Roman" w:hAnsi="Times New Roman" w:cs="Times New Roman"/>
          <w:sz w:val="24"/>
          <w:szCs w:val="24"/>
        </w:rPr>
      </w:pPr>
    </w:p>
    <w:p w:rsidR="003538B7" w:rsidRDefault="003538B7" w:rsidP="003538B7">
      <w:pPr>
        <w:pStyle w:val="Odlomakpopisa"/>
        <w:spacing w:line="360" w:lineRule="auto"/>
        <w:jc w:val="right"/>
        <w:rPr>
          <w:rFonts w:ascii="Times New Roman" w:hAnsi="Times New Roman" w:cs="Times New Roman"/>
          <w:sz w:val="24"/>
          <w:szCs w:val="24"/>
        </w:rPr>
      </w:pPr>
      <w:r>
        <w:rPr>
          <w:rFonts w:ascii="Times New Roman" w:hAnsi="Times New Roman" w:cs="Times New Roman"/>
          <w:sz w:val="24"/>
          <w:szCs w:val="24"/>
        </w:rPr>
        <w:t>Ravnatelj</w:t>
      </w:r>
    </w:p>
    <w:p w:rsidR="00D81AB0" w:rsidRPr="0075686E" w:rsidRDefault="003538B7" w:rsidP="0075686E">
      <w:pPr>
        <w:pStyle w:val="Odlomakpopisa"/>
        <w:spacing w:line="360" w:lineRule="auto"/>
        <w:jc w:val="right"/>
        <w:rPr>
          <w:rFonts w:ascii="Times New Roman" w:hAnsi="Times New Roman" w:cs="Times New Roman"/>
          <w:sz w:val="24"/>
          <w:szCs w:val="24"/>
        </w:rPr>
      </w:pPr>
      <w:r>
        <w:rPr>
          <w:rFonts w:ascii="Times New Roman" w:hAnsi="Times New Roman" w:cs="Times New Roman"/>
          <w:sz w:val="24"/>
          <w:szCs w:val="24"/>
        </w:rPr>
        <w:t>Veljko Frank, prof.</w:t>
      </w:r>
    </w:p>
    <w:p w:rsidR="00D81AB0" w:rsidRDefault="00D81AB0" w:rsidP="003538B7">
      <w:pPr>
        <w:pStyle w:val="Odlomakpopisa"/>
        <w:spacing w:line="360" w:lineRule="auto"/>
        <w:jc w:val="right"/>
        <w:rPr>
          <w:rFonts w:ascii="Times New Roman" w:hAnsi="Times New Roman" w:cs="Times New Roman"/>
          <w:sz w:val="24"/>
          <w:szCs w:val="24"/>
        </w:rPr>
      </w:pPr>
    </w:p>
    <w:p w:rsidR="00D81AB0" w:rsidRDefault="00D81AB0" w:rsidP="003538B7">
      <w:pPr>
        <w:pStyle w:val="Odlomakpopisa"/>
        <w:spacing w:line="360" w:lineRule="auto"/>
        <w:jc w:val="right"/>
        <w:rPr>
          <w:rFonts w:ascii="Times New Roman" w:hAnsi="Times New Roman" w:cs="Times New Roman"/>
          <w:sz w:val="24"/>
          <w:szCs w:val="24"/>
        </w:rPr>
      </w:pPr>
    </w:p>
    <w:p w:rsidR="00D81AB0" w:rsidRDefault="00D81AB0" w:rsidP="003538B7">
      <w:pPr>
        <w:pStyle w:val="Odlomakpopisa"/>
        <w:spacing w:line="360" w:lineRule="auto"/>
        <w:jc w:val="right"/>
        <w:rPr>
          <w:rFonts w:ascii="Times New Roman" w:hAnsi="Times New Roman" w:cs="Times New Roman"/>
          <w:sz w:val="24"/>
          <w:szCs w:val="24"/>
        </w:rPr>
      </w:pPr>
    </w:p>
    <w:p w:rsidR="00D81AB0" w:rsidRDefault="00D81AB0" w:rsidP="00D81AB0">
      <w:pPr>
        <w:pStyle w:val="Odlomakpopisa"/>
        <w:spacing w:line="360" w:lineRule="auto"/>
        <w:rPr>
          <w:rFonts w:ascii="Times New Roman" w:hAnsi="Times New Roman" w:cs="Times New Roman"/>
          <w:b/>
          <w:sz w:val="24"/>
          <w:szCs w:val="24"/>
        </w:rPr>
      </w:pPr>
      <w:r>
        <w:rPr>
          <w:rFonts w:ascii="Times New Roman" w:hAnsi="Times New Roman" w:cs="Times New Roman"/>
          <w:b/>
          <w:sz w:val="24"/>
          <w:szCs w:val="24"/>
        </w:rPr>
        <w:t>Sadržaj:</w:t>
      </w:r>
    </w:p>
    <w:p w:rsidR="00D81AB0" w:rsidRDefault="00D81AB0" w:rsidP="00D81AB0">
      <w:pPr>
        <w:pStyle w:val="Odlomakpopisa"/>
        <w:spacing w:line="360" w:lineRule="auto"/>
        <w:rPr>
          <w:rFonts w:ascii="Times New Roman" w:hAnsi="Times New Roman" w:cs="Times New Roman"/>
          <w:b/>
          <w:sz w:val="24"/>
          <w:szCs w:val="24"/>
        </w:rPr>
      </w:pPr>
    </w:p>
    <w:p w:rsidR="00D81AB0" w:rsidRDefault="00D81AB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Uvod………………2</w:t>
      </w:r>
    </w:p>
    <w:p w:rsidR="00D81AB0" w:rsidRDefault="00D81AB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Popis zaposlenika……………………………..2</w:t>
      </w:r>
    </w:p>
    <w:p w:rsidR="00D81AB0" w:rsidRDefault="00D81AB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Učenici…………………………….5</w:t>
      </w:r>
    </w:p>
    <w:p w:rsidR="00D81AB0" w:rsidRDefault="00D81AB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Izborna i fakultativna nastava…………………………………….5</w:t>
      </w:r>
    </w:p>
    <w:p w:rsidR="00D81AB0" w:rsidRDefault="00D81AB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Ostvarenje sati u nastavi……………………………..6</w:t>
      </w:r>
    </w:p>
    <w:p w:rsidR="00D81AB0" w:rsidRDefault="00D81AB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Pregled uspjeha i izostanaka na kraju nastavne godine…………………………….6</w:t>
      </w:r>
    </w:p>
    <w:p w:rsidR="00D81AB0" w:rsidRDefault="00D81AB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Negativne ocjene s obzirom na nastavne predmete zaključene na kraju nastavne godine……………………………….7</w:t>
      </w:r>
    </w:p>
    <w:p w:rsidR="00D81AB0" w:rsidRDefault="005276C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Pedagoške mjere…………………….8</w:t>
      </w:r>
    </w:p>
    <w:p w:rsidR="005276C0" w:rsidRDefault="005276C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Državna matura……………………..8</w:t>
      </w:r>
    </w:p>
    <w:p w:rsidR="005276C0" w:rsidRDefault="005276C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Značajna postignuća………………...9</w:t>
      </w:r>
    </w:p>
    <w:p w:rsidR="005276C0" w:rsidRDefault="005276C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Odgojno-obrazovni rad i aktivnosti škole………………………9</w:t>
      </w:r>
    </w:p>
    <w:p w:rsidR="005276C0" w:rsidRDefault="005276C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Ostvarenje Školskoga kurikuluma………………………………12</w:t>
      </w:r>
    </w:p>
    <w:p w:rsidR="005276C0" w:rsidRDefault="005276C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Provedba školskog preventivnog programa……………………..13</w:t>
      </w:r>
    </w:p>
    <w:p w:rsidR="005276C0" w:rsidRPr="00D81AB0" w:rsidRDefault="005276C0" w:rsidP="00D81AB0">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Pedagoška dokumentacija……………………………16</w:t>
      </w:r>
    </w:p>
    <w:sectPr w:rsidR="005276C0" w:rsidRPr="00D81AB0" w:rsidSect="00D239D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38" w:rsidRDefault="00F14D38" w:rsidP="00D239DB">
      <w:pPr>
        <w:spacing w:after="0" w:line="240" w:lineRule="auto"/>
      </w:pPr>
      <w:r>
        <w:separator/>
      </w:r>
    </w:p>
  </w:endnote>
  <w:endnote w:type="continuationSeparator" w:id="0">
    <w:p w:rsidR="00F14D38" w:rsidRDefault="00F14D38" w:rsidP="00D2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09037"/>
      <w:docPartObj>
        <w:docPartGallery w:val="Page Numbers (Bottom of Page)"/>
        <w:docPartUnique/>
      </w:docPartObj>
    </w:sdtPr>
    <w:sdtEndPr/>
    <w:sdtContent>
      <w:p w:rsidR="00D81AB0" w:rsidRDefault="00D81AB0">
        <w:pPr>
          <w:pStyle w:val="Podnoje"/>
        </w:pPr>
        <w:r>
          <w:fldChar w:fldCharType="begin"/>
        </w:r>
        <w:r>
          <w:instrText>PAGE   \* MERGEFORMAT</w:instrText>
        </w:r>
        <w:r>
          <w:fldChar w:fldCharType="separate"/>
        </w:r>
        <w:r w:rsidR="00696C28">
          <w:rPr>
            <w:noProof/>
          </w:rPr>
          <w:t>11</w:t>
        </w:r>
        <w:r>
          <w:fldChar w:fldCharType="end"/>
        </w:r>
      </w:p>
    </w:sdtContent>
  </w:sdt>
  <w:p w:rsidR="00D81AB0" w:rsidRDefault="00D81AB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38" w:rsidRDefault="00F14D38" w:rsidP="00D239DB">
      <w:pPr>
        <w:spacing w:after="0" w:line="240" w:lineRule="auto"/>
      </w:pPr>
      <w:r>
        <w:separator/>
      </w:r>
    </w:p>
  </w:footnote>
  <w:footnote w:type="continuationSeparator" w:id="0">
    <w:p w:rsidR="00F14D38" w:rsidRDefault="00F14D38" w:rsidP="00D23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BEF"/>
    <w:multiLevelType w:val="hybridMultilevel"/>
    <w:tmpl w:val="D8000076"/>
    <w:lvl w:ilvl="0" w:tplc="D6B68B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16B56B0"/>
    <w:multiLevelType w:val="hybridMultilevel"/>
    <w:tmpl w:val="81F04D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ED3C9E"/>
    <w:multiLevelType w:val="hybridMultilevel"/>
    <w:tmpl w:val="02749004"/>
    <w:lvl w:ilvl="0" w:tplc="820453C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9EA2E8B"/>
    <w:multiLevelType w:val="hybridMultilevel"/>
    <w:tmpl w:val="D2965F76"/>
    <w:lvl w:ilvl="0" w:tplc="E218572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7A0A15DD"/>
    <w:multiLevelType w:val="hybridMultilevel"/>
    <w:tmpl w:val="1E6C83B6"/>
    <w:lvl w:ilvl="0" w:tplc="E83CE23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14"/>
    <w:rsid w:val="00002FE4"/>
    <w:rsid w:val="00007712"/>
    <w:rsid w:val="00007D38"/>
    <w:rsid w:val="00024004"/>
    <w:rsid w:val="0005602F"/>
    <w:rsid w:val="0006295E"/>
    <w:rsid w:val="00070EC7"/>
    <w:rsid w:val="0009265D"/>
    <w:rsid w:val="000B21AC"/>
    <w:rsid w:val="000B24ED"/>
    <w:rsid w:val="000E5F1D"/>
    <w:rsid w:val="000F6B93"/>
    <w:rsid w:val="001047CC"/>
    <w:rsid w:val="001234B3"/>
    <w:rsid w:val="0013051B"/>
    <w:rsid w:val="001710A4"/>
    <w:rsid w:val="00186D05"/>
    <w:rsid w:val="00196614"/>
    <w:rsid w:val="001B06B4"/>
    <w:rsid w:val="001C5435"/>
    <w:rsid w:val="001C7859"/>
    <w:rsid w:val="001D5CE9"/>
    <w:rsid w:val="0023405E"/>
    <w:rsid w:val="00234837"/>
    <w:rsid w:val="0027017C"/>
    <w:rsid w:val="002B0F3B"/>
    <w:rsid w:val="002D099C"/>
    <w:rsid w:val="002F1BBD"/>
    <w:rsid w:val="00310D0B"/>
    <w:rsid w:val="003157B3"/>
    <w:rsid w:val="003201A9"/>
    <w:rsid w:val="00330FF3"/>
    <w:rsid w:val="00334155"/>
    <w:rsid w:val="0033692E"/>
    <w:rsid w:val="00340CAA"/>
    <w:rsid w:val="003538B7"/>
    <w:rsid w:val="00375CE6"/>
    <w:rsid w:val="003A31A3"/>
    <w:rsid w:val="003B450C"/>
    <w:rsid w:val="003C5F7D"/>
    <w:rsid w:val="003E481C"/>
    <w:rsid w:val="003F208C"/>
    <w:rsid w:val="00411389"/>
    <w:rsid w:val="00416DD5"/>
    <w:rsid w:val="004778C4"/>
    <w:rsid w:val="004A7080"/>
    <w:rsid w:val="004A78FD"/>
    <w:rsid w:val="005035A6"/>
    <w:rsid w:val="00516930"/>
    <w:rsid w:val="005276C0"/>
    <w:rsid w:val="00585F85"/>
    <w:rsid w:val="005D0592"/>
    <w:rsid w:val="00606F68"/>
    <w:rsid w:val="006104B8"/>
    <w:rsid w:val="00612DCC"/>
    <w:rsid w:val="0062678D"/>
    <w:rsid w:val="00632F24"/>
    <w:rsid w:val="006365B3"/>
    <w:rsid w:val="00654014"/>
    <w:rsid w:val="006626E9"/>
    <w:rsid w:val="00696C28"/>
    <w:rsid w:val="006E78AB"/>
    <w:rsid w:val="00710828"/>
    <w:rsid w:val="007330DC"/>
    <w:rsid w:val="00737387"/>
    <w:rsid w:val="0075686E"/>
    <w:rsid w:val="0077767D"/>
    <w:rsid w:val="0077791C"/>
    <w:rsid w:val="0078518B"/>
    <w:rsid w:val="00790AE1"/>
    <w:rsid w:val="007B4707"/>
    <w:rsid w:val="007B5607"/>
    <w:rsid w:val="007C0B15"/>
    <w:rsid w:val="007D7EB7"/>
    <w:rsid w:val="007E6CCC"/>
    <w:rsid w:val="007F72E5"/>
    <w:rsid w:val="0081144A"/>
    <w:rsid w:val="00816144"/>
    <w:rsid w:val="00847240"/>
    <w:rsid w:val="008535DB"/>
    <w:rsid w:val="008715E1"/>
    <w:rsid w:val="00877681"/>
    <w:rsid w:val="008F2079"/>
    <w:rsid w:val="00947C42"/>
    <w:rsid w:val="009A0CD8"/>
    <w:rsid w:val="009C2F4E"/>
    <w:rsid w:val="009F5359"/>
    <w:rsid w:val="00A07D24"/>
    <w:rsid w:val="00A26F59"/>
    <w:rsid w:val="00A40C6B"/>
    <w:rsid w:val="00A434C3"/>
    <w:rsid w:val="00A60537"/>
    <w:rsid w:val="00A85E68"/>
    <w:rsid w:val="00A879A4"/>
    <w:rsid w:val="00AA399B"/>
    <w:rsid w:val="00B1661B"/>
    <w:rsid w:val="00B240D8"/>
    <w:rsid w:val="00B35D1F"/>
    <w:rsid w:val="00BA3F7B"/>
    <w:rsid w:val="00C46BB9"/>
    <w:rsid w:val="00C94A26"/>
    <w:rsid w:val="00CB61FD"/>
    <w:rsid w:val="00CD35F3"/>
    <w:rsid w:val="00D239DB"/>
    <w:rsid w:val="00D41192"/>
    <w:rsid w:val="00D50D23"/>
    <w:rsid w:val="00D613BA"/>
    <w:rsid w:val="00D67E08"/>
    <w:rsid w:val="00D8128B"/>
    <w:rsid w:val="00D81AB0"/>
    <w:rsid w:val="00DA7D21"/>
    <w:rsid w:val="00DB3530"/>
    <w:rsid w:val="00DC5438"/>
    <w:rsid w:val="00E36FFA"/>
    <w:rsid w:val="00E37B77"/>
    <w:rsid w:val="00EC481D"/>
    <w:rsid w:val="00F14D38"/>
    <w:rsid w:val="00F27E0F"/>
    <w:rsid w:val="00F3756D"/>
    <w:rsid w:val="00F42DCF"/>
    <w:rsid w:val="00F67282"/>
    <w:rsid w:val="00F674B7"/>
    <w:rsid w:val="00FA5A16"/>
    <w:rsid w:val="00FB5940"/>
    <w:rsid w:val="00FC02C9"/>
    <w:rsid w:val="00FD7B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77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A7D21"/>
    <w:pPr>
      <w:ind w:left="720"/>
      <w:contextualSpacing/>
    </w:pPr>
  </w:style>
  <w:style w:type="paragraph" w:styleId="Zaglavlje">
    <w:name w:val="header"/>
    <w:basedOn w:val="Normal"/>
    <w:link w:val="ZaglavljeChar"/>
    <w:uiPriority w:val="99"/>
    <w:unhideWhenUsed/>
    <w:rsid w:val="00D239D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239DB"/>
  </w:style>
  <w:style w:type="paragraph" w:styleId="Podnoje">
    <w:name w:val="footer"/>
    <w:basedOn w:val="Normal"/>
    <w:link w:val="PodnojeChar"/>
    <w:uiPriority w:val="99"/>
    <w:unhideWhenUsed/>
    <w:rsid w:val="00D239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3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77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A7D21"/>
    <w:pPr>
      <w:ind w:left="720"/>
      <w:contextualSpacing/>
    </w:pPr>
  </w:style>
  <w:style w:type="paragraph" w:styleId="Zaglavlje">
    <w:name w:val="header"/>
    <w:basedOn w:val="Normal"/>
    <w:link w:val="ZaglavljeChar"/>
    <w:uiPriority w:val="99"/>
    <w:unhideWhenUsed/>
    <w:rsid w:val="00D239D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239DB"/>
  </w:style>
  <w:style w:type="paragraph" w:styleId="Podnoje">
    <w:name w:val="footer"/>
    <w:basedOn w:val="Normal"/>
    <w:link w:val="PodnojeChar"/>
    <w:uiPriority w:val="99"/>
    <w:unhideWhenUsed/>
    <w:rsid w:val="00D239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B320-9872-40A0-A9DB-9A550FA4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17</Pages>
  <Words>3132</Words>
  <Characters>17856</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Pedagoginja</dc:creator>
  <cp:lastModifiedBy>Pedagoginja</cp:lastModifiedBy>
  <cp:revision>83</cp:revision>
  <dcterms:created xsi:type="dcterms:W3CDTF">2019-06-28T10:45:00Z</dcterms:created>
  <dcterms:modified xsi:type="dcterms:W3CDTF">2019-10-14T10:17:00Z</dcterms:modified>
</cp:coreProperties>
</file>